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A05" w:rsidRDefault="009B6B19" w:rsidP="00F51A05">
      <w:pPr>
        <w:pStyle w:val="Bezodstpw"/>
        <w:spacing w:line="360" w:lineRule="auto"/>
        <w:jc w:val="center"/>
        <w:rPr>
          <w:rFonts w:cstheme="minorHAnsi"/>
          <w:sz w:val="24"/>
          <w:szCs w:val="24"/>
        </w:rPr>
      </w:pPr>
      <w:r w:rsidRPr="00F51A05">
        <w:rPr>
          <w:rFonts w:cstheme="minorHAnsi"/>
          <w:sz w:val="24"/>
          <w:szCs w:val="24"/>
        </w:rPr>
        <w:t xml:space="preserve">Informacja o składzie </w:t>
      </w:r>
      <w:r w:rsidR="00966E1C" w:rsidRPr="00F51A05">
        <w:rPr>
          <w:rFonts w:cstheme="minorHAnsi"/>
          <w:sz w:val="24"/>
          <w:szCs w:val="24"/>
        </w:rPr>
        <w:t>Komisji Oceny P</w:t>
      </w:r>
      <w:r w:rsidR="00512D29" w:rsidRPr="00F51A05">
        <w:rPr>
          <w:rFonts w:cstheme="minorHAnsi"/>
          <w:sz w:val="24"/>
          <w:szCs w:val="24"/>
        </w:rPr>
        <w:t xml:space="preserve">rojektów </w:t>
      </w:r>
    </w:p>
    <w:p w:rsidR="00512D29" w:rsidRPr="00F51A05" w:rsidRDefault="00F51A05" w:rsidP="00F51A05">
      <w:pPr>
        <w:pStyle w:val="Bezodstpw"/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Poddziałanie</w:t>
      </w:r>
      <w:r w:rsidR="00512D29" w:rsidRPr="00F51A05">
        <w:rPr>
          <w:rFonts w:cstheme="minorHAnsi"/>
          <w:sz w:val="24"/>
          <w:szCs w:val="24"/>
        </w:rPr>
        <w:t xml:space="preserve"> 3.3.3 „Wsparcie MŚP w promocji marek produktowych – Go to Brand”</w:t>
      </w:r>
      <w:r w:rsidRPr="00F51A05">
        <w:rPr>
          <w:rFonts w:cstheme="minorHAnsi"/>
          <w:sz w:val="24"/>
          <w:szCs w:val="24"/>
        </w:rPr>
        <w:t xml:space="preserve"> </w:t>
      </w:r>
      <w:r w:rsidR="00512D29" w:rsidRPr="00F51A05">
        <w:rPr>
          <w:rFonts w:cstheme="minorHAnsi"/>
          <w:sz w:val="24"/>
          <w:szCs w:val="24"/>
        </w:rPr>
        <w:t>Programu Operacyjnego Inteligentny Rozwój, lata 2014-2020</w:t>
      </w:r>
    </w:p>
    <w:p w:rsidR="00512D29" w:rsidRDefault="00F51A05" w:rsidP="00F51A05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512D29" w:rsidRPr="00F51A05">
        <w:rPr>
          <w:rFonts w:cstheme="minorHAnsi"/>
          <w:sz w:val="24"/>
          <w:szCs w:val="24"/>
        </w:rPr>
        <w:t xml:space="preserve">onkurs nr </w:t>
      </w:r>
      <w:r w:rsidR="00E86CE5" w:rsidRPr="00F51A05">
        <w:rPr>
          <w:rFonts w:cstheme="minorHAnsi"/>
          <w:sz w:val="24"/>
          <w:szCs w:val="24"/>
        </w:rPr>
        <w:t>5 w 2019</w:t>
      </w:r>
      <w:r w:rsidR="00512D29" w:rsidRPr="00F51A05">
        <w:rPr>
          <w:rFonts w:cstheme="minorHAnsi"/>
          <w:sz w:val="24"/>
          <w:szCs w:val="24"/>
        </w:rPr>
        <w:t xml:space="preserve"> roku</w:t>
      </w:r>
    </w:p>
    <w:p w:rsidR="00F51A05" w:rsidRPr="00F51A05" w:rsidRDefault="00F51A05" w:rsidP="00F51A0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9552" w:type="dxa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4536"/>
        <w:gridCol w:w="4536"/>
      </w:tblGrid>
      <w:tr w:rsidR="00325488" w:rsidRPr="006905F6" w:rsidTr="00F51A05">
        <w:trPr>
          <w:trHeight w:hRule="exact" w:val="397"/>
          <w:tblHeader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325488" w:rsidRPr="006905F6" w:rsidRDefault="00325488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325488" w:rsidRPr="006905F6" w:rsidRDefault="00325488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325488" w:rsidRPr="006905F6" w:rsidRDefault="00325488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Funkcja w KOP</w:t>
            </w:r>
          </w:p>
        </w:tc>
      </w:tr>
      <w:tr w:rsidR="00325488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325488" w:rsidRPr="006905F6" w:rsidRDefault="00325488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Izabela Fiszer</w:t>
            </w:r>
          </w:p>
          <w:p w:rsidR="00325488" w:rsidRPr="006905F6" w:rsidRDefault="00325488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Przewodniczący</w:t>
            </w:r>
          </w:p>
          <w:p w:rsidR="00325488" w:rsidRPr="006905F6" w:rsidRDefault="00325488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25488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325488" w:rsidRPr="006905F6" w:rsidRDefault="00325488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Joanna Wójcicka</w:t>
            </w:r>
          </w:p>
          <w:p w:rsidR="00325488" w:rsidRPr="006905F6" w:rsidRDefault="00325488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Zastępca Przewodniczącego</w:t>
            </w:r>
          </w:p>
          <w:p w:rsidR="00325488" w:rsidRPr="006905F6" w:rsidRDefault="00325488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25488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325488" w:rsidRPr="006905F6" w:rsidRDefault="00512D2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Barbara Potempa</w:t>
            </w:r>
          </w:p>
          <w:p w:rsidR="00325488" w:rsidRPr="006905F6" w:rsidRDefault="00325488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Zastępca Przewodniczącego</w:t>
            </w:r>
          </w:p>
          <w:p w:rsidR="00325488" w:rsidRPr="006905F6" w:rsidRDefault="00325488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512D2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12D29" w:rsidRPr="006905F6" w:rsidRDefault="00E86CE5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Paulina Kusik</w:t>
            </w:r>
          </w:p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Sekretarz</w:t>
            </w:r>
          </w:p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512D2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12D29" w:rsidRPr="006905F6" w:rsidRDefault="00E86CE5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Wioletta Smolarek</w:t>
            </w:r>
          </w:p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Zastępca Sekretarza</w:t>
            </w:r>
          </w:p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512D2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512D29" w:rsidRPr="006905F6" w:rsidRDefault="00672E9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Piotr Znojek</w:t>
            </w:r>
          </w:p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Zastępca Sekretarza</w:t>
            </w:r>
          </w:p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512D2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512D29" w:rsidRPr="006905F6" w:rsidRDefault="00672E9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Anna Wąsikowska</w:t>
            </w:r>
          </w:p>
        </w:tc>
        <w:tc>
          <w:tcPr>
            <w:tcW w:w="4536" w:type="dxa"/>
          </w:tcPr>
          <w:p w:rsidR="00512D29" w:rsidRPr="006905F6" w:rsidRDefault="00672E9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Zastępca Sekretarza</w:t>
            </w:r>
          </w:p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512D2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512D29" w:rsidRPr="006905F6" w:rsidRDefault="00672E9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Rafał Starosz</w:t>
            </w:r>
          </w:p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672E93" w:rsidRPr="006905F6" w:rsidRDefault="00672E9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Zastępca Sekretarza</w:t>
            </w:r>
          </w:p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512D2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512D29" w:rsidRPr="006905F6" w:rsidRDefault="00672E9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Katarzyna Wójcik-Suława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Członek Oceniający</w:t>
            </w:r>
          </w:p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512D2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512D29" w:rsidRPr="006905F6" w:rsidRDefault="00672E9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Katarzyna Kaczmarek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Członek Oceniający</w:t>
            </w:r>
          </w:p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512D2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512D29" w:rsidRPr="006905F6" w:rsidRDefault="00672E9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Anna Czyrko-Wirkowska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Członek Oceniający</w:t>
            </w:r>
          </w:p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512D2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512D29" w:rsidRPr="006905F6" w:rsidRDefault="00672E9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Małgorzata Nasiłowska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Członek Oceniający</w:t>
            </w:r>
          </w:p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512D2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512D29" w:rsidRPr="006905F6" w:rsidRDefault="00672E9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Magdalena Ohanyere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Członek Oceniający</w:t>
            </w:r>
          </w:p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512D2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512D29" w:rsidRPr="006905F6" w:rsidRDefault="0063743C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Piotr Pap</w:t>
            </w:r>
            <w:bookmarkStart w:id="0" w:name="_GoBack"/>
            <w:bookmarkEnd w:id="0"/>
            <w:r w:rsidR="00672E93" w:rsidRPr="006905F6">
              <w:rPr>
                <w:rFonts w:cstheme="minorHAnsi"/>
                <w:sz w:val="24"/>
                <w:szCs w:val="24"/>
              </w:rPr>
              <w:t>iński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Członek Oceniający</w:t>
            </w:r>
          </w:p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512D2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512D29" w:rsidRPr="006905F6" w:rsidRDefault="00672E9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Anna Polkowska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Członek Oceniający</w:t>
            </w:r>
          </w:p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512D2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512D29" w:rsidRPr="006905F6" w:rsidRDefault="00672E9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Anna Rydzewska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Członek Oceniający</w:t>
            </w:r>
          </w:p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512D2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512D29" w:rsidRPr="006905F6" w:rsidRDefault="00672E9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Agnieszka Słowik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Członek Oceniający</w:t>
            </w:r>
          </w:p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512D2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512D29" w:rsidRPr="006905F6" w:rsidRDefault="00672E9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Grzegorz Oziębły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Członek Oceniający</w:t>
            </w:r>
          </w:p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512D2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512D2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Katarzyna Szpaczyńska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Członek Oceniający</w:t>
            </w:r>
          </w:p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512D2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512D2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Renata Gajewska-Kostro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Członek Oceniający</w:t>
            </w:r>
          </w:p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512D2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4536" w:type="dxa"/>
            <w:vAlign w:val="center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Adriana Pieszka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Członek Oceniający</w:t>
            </w:r>
          </w:p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512D2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4536" w:type="dxa"/>
            <w:vAlign w:val="center"/>
          </w:tcPr>
          <w:p w:rsidR="006905F6" w:rsidRPr="006905F6" w:rsidRDefault="00C7698D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Monika Lorbiecka</w:t>
            </w:r>
          </w:p>
          <w:p w:rsidR="006905F6" w:rsidRPr="006905F6" w:rsidRDefault="006905F6" w:rsidP="006905F6">
            <w:pPr>
              <w:rPr>
                <w:rFonts w:cstheme="minorHAnsi"/>
                <w:sz w:val="24"/>
                <w:szCs w:val="24"/>
              </w:rPr>
            </w:pPr>
          </w:p>
          <w:p w:rsidR="00512D29" w:rsidRPr="006905F6" w:rsidRDefault="00512D29" w:rsidP="006905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Członek Oceniający</w:t>
            </w:r>
          </w:p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D07DD1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4536" w:type="dxa"/>
            <w:vAlign w:val="center"/>
          </w:tcPr>
          <w:p w:rsidR="00512D2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Renata Michalczyk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Członek Oceniający</w:t>
            </w:r>
          </w:p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D07DD1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4536" w:type="dxa"/>
            <w:vAlign w:val="center"/>
          </w:tcPr>
          <w:p w:rsidR="00512D2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Urszula Świergocka</w:t>
            </w:r>
          </w:p>
        </w:tc>
        <w:tc>
          <w:tcPr>
            <w:tcW w:w="4536" w:type="dxa"/>
          </w:tcPr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Członek Oceniający</w:t>
            </w:r>
          </w:p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D07DD1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536" w:type="dxa"/>
            <w:vAlign w:val="center"/>
          </w:tcPr>
          <w:p w:rsidR="00512D2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Grażyna Sztąberska</w:t>
            </w:r>
          </w:p>
        </w:tc>
        <w:tc>
          <w:tcPr>
            <w:tcW w:w="4536" w:type="dxa"/>
          </w:tcPr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Członek Oceniający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7E0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0A7E09" w:rsidRPr="006905F6" w:rsidRDefault="000A7E0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4536" w:type="dxa"/>
            <w:vAlign w:val="center"/>
          </w:tcPr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Anna Rataj</w:t>
            </w:r>
          </w:p>
        </w:tc>
        <w:tc>
          <w:tcPr>
            <w:tcW w:w="4536" w:type="dxa"/>
          </w:tcPr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Członek Oceniający</w:t>
            </w:r>
          </w:p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7E0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0A7E09" w:rsidRPr="006905F6" w:rsidRDefault="000A7E0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4536" w:type="dxa"/>
            <w:vAlign w:val="center"/>
          </w:tcPr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Katarzyna Jankowska</w:t>
            </w:r>
          </w:p>
        </w:tc>
        <w:tc>
          <w:tcPr>
            <w:tcW w:w="4536" w:type="dxa"/>
          </w:tcPr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Członek Oceniający</w:t>
            </w:r>
          </w:p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7E0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0A7E09" w:rsidRPr="006905F6" w:rsidRDefault="000A7E0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4536" w:type="dxa"/>
            <w:vAlign w:val="center"/>
          </w:tcPr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Łukasz Łobiński</w:t>
            </w:r>
          </w:p>
        </w:tc>
        <w:tc>
          <w:tcPr>
            <w:tcW w:w="4536" w:type="dxa"/>
          </w:tcPr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Członek Oceniający</w:t>
            </w:r>
          </w:p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7E0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0A7E09" w:rsidRPr="006905F6" w:rsidRDefault="000A7E0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lastRenderedPageBreak/>
              <w:t>29</w:t>
            </w:r>
          </w:p>
        </w:tc>
        <w:tc>
          <w:tcPr>
            <w:tcW w:w="4536" w:type="dxa"/>
            <w:vAlign w:val="center"/>
          </w:tcPr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Krzysztof Polkowski</w:t>
            </w:r>
          </w:p>
        </w:tc>
        <w:tc>
          <w:tcPr>
            <w:tcW w:w="4536" w:type="dxa"/>
          </w:tcPr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Członek Oceniający</w:t>
            </w:r>
          </w:p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7E0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0A7E09" w:rsidRPr="006905F6" w:rsidRDefault="000A7E0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4536" w:type="dxa"/>
            <w:vAlign w:val="center"/>
          </w:tcPr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Małgorzata Tybel</w:t>
            </w:r>
          </w:p>
        </w:tc>
        <w:tc>
          <w:tcPr>
            <w:tcW w:w="4536" w:type="dxa"/>
          </w:tcPr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Członek Oceniający</w:t>
            </w:r>
          </w:p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7E0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0A7E09" w:rsidRPr="006905F6" w:rsidRDefault="000A7E0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4536" w:type="dxa"/>
            <w:vAlign w:val="center"/>
          </w:tcPr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Anna Grzegorzewska</w:t>
            </w:r>
          </w:p>
        </w:tc>
        <w:tc>
          <w:tcPr>
            <w:tcW w:w="4536" w:type="dxa"/>
          </w:tcPr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Członek Oceniający</w:t>
            </w:r>
          </w:p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7E0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0A7E09" w:rsidRPr="006905F6" w:rsidRDefault="000A7E0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4536" w:type="dxa"/>
            <w:vAlign w:val="center"/>
          </w:tcPr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Adam Góra</w:t>
            </w:r>
          </w:p>
        </w:tc>
        <w:tc>
          <w:tcPr>
            <w:tcW w:w="4536" w:type="dxa"/>
          </w:tcPr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Członek Oceniający</w:t>
            </w:r>
          </w:p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7E0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0A7E09" w:rsidRPr="006905F6" w:rsidRDefault="000A7E0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4536" w:type="dxa"/>
            <w:vAlign w:val="center"/>
          </w:tcPr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Marcin Marcisz</w:t>
            </w:r>
          </w:p>
        </w:tc>
        <w:tc>
          <w:tcPr>
            <w:tcW w:w="4536" w:type="dxa"/>
          </w:tcPr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Członek Oceniający</w:t>
            </w:r>
          </w:p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7E0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0A7E09" w:rsidRPr="006905F6" w:rsidRDefault="000A7E0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4536" w:type="dxa"/>
            <w:vAlign w:val="center"/>
          </w:tcPr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Rafał Ambroziak</w:t>
            </w:r>
          </w:p>
        </w:tc>
        <w:tc>
          <w:tcPr>
            <w:tcW w:w="4536" w:type="dxa"/>
          </w:tcPr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Członek Oceniający</w:t>
            </w:r>
          </w:p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7E0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0A7E09" w:rsidRPr="006905F6" w:rsidRDefault="000A7E0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4536" w:type="dxa"/>
            <w:vAlign w:val="center"/>
          </w:tcPr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Anna Gonera</w:t>
            </w:r>
          </w:p>
        </w:tc>
        <w:tc>
          <w:tcPr>
            <w:tcW w:w="4536" w:type="dxa"/>
          </w:tcPr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Członek Oceniający</w:t>
            </w:r>
          </w:p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7E0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0A7E09" w:rsidRPr="006905F6" w:rsidRDefault="000A7E0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4536" w:type="dxa"/>
            <w:vAlign w:val="center"/>
          </w:tcPr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Piotr Kupliński</w:t>
            </w:r>
          </w:p>
        </w:tc>
        <w:tc>
          <w:tcPr>
            <w:tcW w:w="4536" w:type="dxa"/>
          </w:tcPr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Członek Oceniający</w:t>
            </w:r>
          </w:p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7E0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0A7E09" w:rsidRPr="006905F6" w:rsidRDefault="000A7E0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4536" w:type="dxa"/>
            <w:vAlign w:val="center"/>
          </w:tcPr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Marcin Fiedziukiewicz</w:t>
            </w:r>
          </w:p>
        </w:tc>
        <w:tc>
          <w:tcPr>
            <w:tcW w:w="4536" w:type="dxa"/>
          </w:tcPr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7E0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0A7E09" w:rsidRPr="006905F6" w:rsidRDefault="000A7E0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4536" w:type="dxa"/>
            <w:vAlign w:val="center"/>
          </w:tcPr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Sylwia Hanus</w:t>
            </w:r>
          </w:p>
        </w:tc>
        <w:tc>
          <w:tcPr>
            <w:tcW w:w="4536" w:type="dxa"/>
          </w:tcPr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7E0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0A7E09" w:rsidRPr="006905F6" w:rsidRDefault="000A7E0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4536" w:type="dxa"/>
            <w:vAlign w:val="center"/>
          </w:tcPr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 xml:space="preserve">Marcin </w:t>
            </w:r>
            <w:proofErr w:type="spellStart"/>
            <w:r w:rsidRPr="006905F6">
              <w:rPr>
                <w:rFonts w:cstheme="minorHAnsi"/>
                <w:sz w:val="24"/>
                <w:szCs w:val="24"/>
              </w:rPr>
              <w:t>Pergoł</w:t>
            </w:r>
            <w:proofErr w:type="spellEnd"/>
          </w:p>
        </w:tc>
        <w:tc>
          <w:tcPr>
            <w:tcW w:w="4536" w:type="dxa"/>
          </w:tcPr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7E0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0A7E09" w:rsidRPr="006905F6" w:rsidRDefault="000A7E0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4536" w:type="dxa"/>
            <w:vAlign w:val="center"/>
          </w:tcPr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Paweł Błaszczyk</w:t>
            </w:r>
          </w:p>
        </w:tc>
        <w:tc>
          <w:tcPr>
            <w:tcW w:w="4536" w:type="dxa"/>
          </w:tcPr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0A7E0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0A7E0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4536" w:type="dxa"/>
            <w:vAlign w:val="center"/>
          </w:tcPr>
          <w:p w:rsidR="00512D29" w:rsidRPr="006905F6" w:rsidRDefault="000A7E0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Krzysztof Woźniak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4536" w:type="dxa"/>
            <w:vAlign w:val="center"/>
          </w:tcPr>
          <w:p w:rsidR="00D83CDC" w:rsidRPr="006905F6" w:rsidRDefault="00A2601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Grzegorz Bobola</w:t>
            </w:r>
          </w:p>
          <w:p w:rsidR="00512D29" w:rsidRPr="006905F6" w:rsidRDefault="00512D2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4536" w:type="dxa"/>
            <w:vAlign w:val="center"/>
          </w:tcPr>
          <w:p w:rsidR="00512D29" w:rsidRPr="006905F6" w:rsidRDefault="00A2601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Anna Dubel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4536" w:type="dxa"/>
            <w:vAlign w:val="center"/>
          </w:tcPr>
          <w:p w:rsidR="00512D29" w:rsidRPr="006905F6" w:rsidRDefault="00A2601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Bożena Kalinowska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4536" w:type="dxa"/>
            <w:vAlign w:val="center"/>
          </w:tcPr>
          <w:p w:rsidR="00512D29" w:rsidRPr="006905F6" w:rsidRDefault="00A2601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Bogumiła Powichrowska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4536" w:type="dxa"/>
            <w:vAlign w:val="center"/>
          </w:tcPr>
          <w:p w:rsidR="00512D29" w:rsidRPr="006905F6" w:rsidRDefault="00A2601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Piotr Smejda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4536" w:type="dxa"/>
            <w:vAlign w:val="center"/>
          </w:tcPr>
          <w:p w:rsidR="00512D29" w:rsidRPr="006905F6" w:rsidRDefault="00A2601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Andrzej Sobolewski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4536" w:type="dxa"/>
            <w:vAlign w:val="center"/>
          </w:tcPr>
          <w:p w:rsidR="00512D29" w:rsidRPr="006905F6" w:rsidRDefault="00A2601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Cezary Iwan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4536" w:type="dxa"/>
            <w:vAlign w:val="center"/>
          </w:tcPr>
          <w:p w:rsidR="00512D29" w:rsidRPr="006905F6" w:rsidRDefault="00A2601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Łukasz Konopielko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4536" w:type="dxa"/>
            <w:vAlign w:val="center"/>
          </w:tcPr>
          <w:p w:rsidR="00512D29" w:rsidRPr="006905F6" w:rsidRDefault="00A2601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Aneta Mazur-Jelonek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4536" w:type="dxa"/>
            <w:vAlign w:val="center"/>
          </w:tcPr>
          <w:p w:rsidR="00512D29" w:rsidRPr="006905F6" w:rsidRDefault="00A2601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Natalia Marska-</w:t>
            </w:r>
            <w:proofErr w:type="spellStart"/>
            <w:r w:rsidRPr="006905F6">
              <w:rPr>
                <w:rFonts w:cstheme="minorHAnsi"/>
                <w:sz w:val="24"/>
                <w:szCs w:val="24"/>
              </w:rPr>
              <w:t>Dzioba</w:t>
            </w:r>
            <w:proofErr w:type="spellEnd"/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4536" w:type="dxa"/>
            <w:vAlign w:val="center"/>
          </w:tcPr>
          <w:p w:rsidR="00512D29" w:rsidRPr="006905F6" w:rsidRDefault="00A2601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Janusz Sikora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4536" w:type="dxa"/>
            <w:vAlign w:val="center"/>
          </w:tcPr>
          <w:p w:rsidR="00512D29" w:rsidRPr="006905F6" w:rsidRDefault="00A2601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Marek Pawełczyk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4536" w:type="dxa"/>
            <w:vAlign w:val="center"/>
          </w:tcPr>
          <w:p w:rsidR="00512D29" w:rsidRPr="006905F6" w:rsidRDefault="00A2601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Agnieszka Sobczak-Kupiec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4536" w:type="dxa"/>
            <w:vAlign w:val="center"/>
          </w:tcPr>
          <w:p w:rsidR="00512D29" w:rsidRPr="006905F6" w:rsidRDefault="00A2601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Magdalena Krawczyk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4536" w:type="dxa"/>
            <w:vAlign w:val="center"/>
          </w:tcPr>
          <w:p w:rsidR="00512D29" w:rsidRPr="006905F6" w:rsidRDefault="00A2601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 xml:space="preserve">Grzegorz </w:t>
            </w:r>
            <w:proofErr w:type="spellStart"/>
            <w:r w:rsidRPr="006905F6">
              <w:rPr>
                <w:rFonts w:cstheme="minorHAnsi"/>
                <w:sz w:val="24"/>
                <w:szCs w:val="24"/>
              </w:rPr>
              <w:t>Tabisz</w:t>
            </w:r>
            <w:proofErr w:type="spellEnd"/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4536" w:type="dxa"/>
            <w:vAlign w:val="center"/>
          </w:tcPr>
          <w:p w:rsidR="00512D29" w:rsidRPr="006905F6" w:rsidRDefault="00A26013" w:rsidP="006905F6">
            <w:pPr>
              <w:pStyle w:val="Zwykytekst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05F6">
              <w:rPr>
                <w:rFonts w:asciiTheme="minorHAnsi" w:hAnsiTheme="minorHAnsi" w:cstheme="minorHAnsi"/>
                <w:sz w:val="24"/>
                <w:szCs w:val="24"/>
              </w:rPr>
              <w:t xml:space="preserve">Vitaliy Krupin 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4536" w:type="dxa"/>
            <w:vAlign w:val="center"/>
          </w:tcPr>
          <w:p w:rsidR="00512D29" w:rsidRPr="006905F6" w:rsidRDefault="00A2601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Rafał Bakalarz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4536" w:type="dxa"/>
            <w:vAlign w:val="center"/>
          </w:tcPr>
          <w:p w:rsidR="00512D29" w:rsidRPr="006905F6" w:rsidRDefault="00A2601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 xml:space="preserve">Włodzimierz </w:t>
            </w:r>
            <w:proofErr w:type="spellStart"/>
            <w:r w:rsidRPr="006905F6">
              <w:rPr>
                <w:rFonts w:cstheme="minorHAnsi"/>
                <w:sz w:val="24"/>
                <w:szCs w:val="24"/>
              </w:rPr>
              <w:t>Naumczuk</w:t>
            </w:r>
            <w:proofErr w:type="spellEnd"/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4536" w:type="dxa"/>
            <w:vAlign w:val="center"/>
          </w:tcPr>
          <w:p w:rsidR="00512D29" w:rsidRPr="006905F6" w:rsidRDefault="00A2601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 xml:space="preserve">Henryk </w:t>
            </w:r>
            <w:proofErr w:type="spellStart"/>
            <w:r w:rsidRPr="006905F6">
              <w:rPr>
                <w:rFonts w:cstheme="minorHAnsi"/>
                <w:sz w:val="24"/>
                <w:szCs w:val="24"/>
              </w:rPr>
              <w:t>Borko</w:t>
            </w:r>
            <w:proofErr w:type="spellEnd"/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3969" w:type="dxa"/>
            <w:vAlign w:val="center"/>
          </w:tcPr>
          <w:p w:rsidR="00512D29" w:rsidRPr="006905F6" w:rsidRDefault="00A2601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Alicja Hadryś-Nowak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4536" w:type="dxa"/>
            <w:vAlign w:val="center"/>
          </w:tcPr>
          <w:p w:rsidR="00512D29" w:rsidRPr="006905F6" w:rsidRDefault="00A2601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Edyta Tomasik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lastRenderedPageBreak/>
              <w:t>63</w:t>
            </w:r>
          </w:p>
        </w:tc>
        <w:tc>
          <w:tcPr>
            <w:tcW w:w="4536" w:type="dxa"/>
            <w:vAlign w:val="center"/>
          </w:tcPr>
          <w:p w:rsidR="00512D29" w:rsidRPr="006905F6" w:rsidRDefault="00A2601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Monika Zajkowska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4536" w:type="dxa"/>
            <w:vAlign w:val="center"/>
          </w:tcPr>
          <w:p w:rsidR="00512D29" w:rsidRPr="006905F6" w:rsidRDefault="00A2601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Dariusz Frejlichowski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4536" w:type="dxa"/>
            <w:vAlign w:val="center"/>
          </w:tcPr>
          <w:p w:rsidR="00D83CDC" w:rsidRPr="006905F6" w:rsidRDefault="00A2601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Bartosz Sakowicz</w:t>
            </w:r>
          </w:p>
          <w:p w:rsidR="00512D29" w:rsidRPr="006905F6" w:rsidRDefault="00512D29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512D29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4536" w:type="dxa"/>
            <w:vAlign w:val="center"/>
          </w:tcPr>
          <w:p w:rsidR="00512D29" w:rsidRPr="006905F6" w:rsidRDefault="00A2601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 xml:space="preserve">Jacek </w:t>
            </w:r>
            <w:proofErr w:type="spellStart"/>
            <w:r w:rsidRPr="006905F6">
              <w:rPr>
                <w:rFonts w:cstheme="minorHAnsi"/>
                <w:sz w:val="24"/>
                <w:szCs w:val="24"/>
              </w:rPr>
              <w:t>Pasturak</w:t>
            </w:r>
            <w:proofErr w:type="spellEnd"/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4536" w:type="dxa"/>
            <w:vAlign w:val="center"/>
          </w:tcPr>
          <w:p w:rsidR="00512D29" w:rsidRPr="006905F6" w:rsidRDefault="00A2601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Paweł Kozielski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68</w:t>
            </w:r>
          </w:p>
        </w:tc>
        <w:tc>
          <w:tcPr>
            <w:tcW w:w="4536" w:type="dxa"/>
            <w:vAlign w:val="center"/>
          </w:tcPr>
          <w:p w:rsidR="00512D29" w:rsidRPr="006905F6" w:rsidRDefault="00A2601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Emilia Roszkowska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4536" w:type="dxa"/>
            <w:vAlign w:val="center"/>
          </w:tcPr>
          <w:p w:rsidR="00512D29" w:rsidRPr="006905F6" w:rsidRDefault="00A2601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Bogdan Wit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4536" w:type="dxa"/>
            <w:vAlign w:val="center"/>
          </w:tcPr>
          <w:p w:rsidR="00512D29" w:rsidRPr="006905F6" w:rsidRDefault="00A26013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Maciej Majewski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71</w:t>
            </w:r>
          </w:p>
        </w:tc>
        <w:tc>
          <w:tcPr>
            <w:tcW w:w="4536" w:type="dxa"/>
            <w:vAlign w:val="center"/>
          </w:tcPr>
          <w:p w:rsidR="00512D29" w:rsidRPr="006905F6" w:rsidRDefault="00D83CDC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Przemysław Berkowicz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4536" w:type="dxa"/>
            <w:vAlign w:val="center"/>
          </w:tcPr>
          <w:p w:rsidR="00512D29" w:rsidRPr="006905F6" w:rsidRDefault="00D83CDC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Honorata Howaniec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4536" w:type="dxa"/>
            <w:vAlign w:val="center"/>
          </w:tcPr>
          <w:p w:rsidR="00512D29" w:rsidRPr="006905F6" w:rsidRDefault="00D83CDC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Damian Kocot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4536" w:type="dxa"/>
            <w:vAlign w:val="center"/>
          </w:tcPr>
          <w:p w:rsidR="00512D29" w:rsidRPr="006905F6" w:rsidRDefault="00D83CDC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Dawid Galus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4536" w:type="dxa"/>
            <w:vAlign w:val="center"/>
          </w:tcPr>
          <w:p w:rsidR="00512D29" w:rsidRPr="006905F6" w:rsidRDefault="00D83CDC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Hanna Król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A26013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76</w:t>
            </w:r>
          </w:p>
        </w:tc>
        <w:tc>
          <w:tcPr>
            <w:tcW w:w="4536" w:type="dxa"/>
            <w:vAlign w:val="center"/>
          </w:tcPr>
          <w:p w:rsidR="00512D29" w:rsidRPr="006905F6" w:rsidRDefault="00D83CDC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Zbigniew Skóra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2D29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512D29" w:rsidRPr="006905F6" w:rsidRDefault="00D83CDC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77</w:t>
            </w:r>
          </w:p>
        </w:tc>
        <w:tc>
          <w:tcPr>
            <w:tcW w:w="4536" w:type="dxa"/>
            <w:vAlign w:val="center"/>
          </w:tcPr>
          <w:p w:rsidR="00512D29" w:rsidRPr="006905F6" w:rsidRDefault="00D83CDC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Romuald Tarasiuk</w:t>
            </w:r>
          </w:p>
        </w:tc>
        <w:tc>
          <w:tcPr>
            <w:tcW w:w="4536" w:type="dxa"/>
          </w:tcPr>
          <w:p w:rsidR="00512D29" w:rsidRPr="006905F6" w:rsidRDefault="00512D29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  <w:p w:rsidR="00D07DD1" w:rsidRPr="006905F6" w:rsidRDefault="00D07DD1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83CDC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D83CDC" w:rsidRPr="006905F6" w:rsidRDefault="00D83CDC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4536" w:type="dxa"/>
            <w:vAlign w:val="center"/>
          </w:tcPr>
          <w:p w:rsidR="00D83CDC" w:rsidRPr="006905F6" w:rsidRDefault="00D83CDC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Olga Łodyga</w:t>
            </w:r>
          </w:p>
        </w:tc>
        <w:tc>
          <w:tcPr>
            <w:tcW w:w="4536" w:type="dxa"/>
          </w:tcPr>
          <w:p w:rsidR="00D83CDC" w:rsidRPr="006905F6" w:rsidRDefault="00D83CDC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</w:tc>
      </w:tr>
      <w:tr w:rsidR="00D83CDC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D83CDC" w:rsidRPr="006905F6" w:rsidRDefault="00D83CDC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79</w:t>
            </w:r>
          </w:p>
        </w:tc>
        <w:tc>
          <w:tcPr>
            <w:tcW w:w="4536" w:type="dxa"/>
            <w:vAlign w:val="center"/>
          </w:tcPr>
          <w:p w:rsidR="00D83CDC" w:rsidRPr="006905F6" w:rsidRDefault="00D83CDC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Adrian Pieńkowski</w:t>
            </w:r>
          </w:p>
        </w:tc>
        <w:tc>
          <w:tcPr>
            <w:tcW w:w="4536" w:type="dxa"/>
          </w:tcPr>
          <w:p w:rsidR="00D83CDC" w:rsidRPr="006905F6" w:rsidRDefault="00D83CDC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</w:tc>
      </w:tr>
      <w:tr w:rsidR="00D83CDC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D83CDC" w:rsidRPr="006905F6" w:rsidRDefault="00D83CDC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4536" w:type="dxa"/>
            <w:vAlign w:val="center"/>
          </w:tcPr>
          <w:p w:rsidR="00D83CDC" w:rsidRPr="006905F6" w:rsidRDefault="00D83CDC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Monika Kotynia</w:t>
            </w:r>
          </w:p>
        </w:tc>
        <w:tc>
          <w:tcPr>
            <w:tcW w:w="4536" w:type="dxa"/>
          </w:tcPr>
          <w:p w:rsidR="00D83CDC" w:rsidRPr="006905F6" w:rsidRDefault="00D83CDC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</w:tc>
      </w:tr>
      <w:tr w:rsidR="00D83CDC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D83CDC" w:rsidRPr="006905F6" w:rsidRDefault="00D83CDC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81</w:t>
            </w:r>
          </w:p>
        </w:tc>
        <w:tc>
          <w:tcPr>
            <w:tcW w:w="4536" w:type="dxa"/>
            <w:vAlign w:val="center"/>
          </w:tcPr>
          <w:p w:rsidR="00D83CDC" w:rsidRPr="006905F6" w:rsidRDefault="00D83CDC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Małgorzata Saar</w:t>
            </w:r>
          </w:p>
        </w:tc>
        <w:tc>
          <w:tcPr>
            <w:tcW w:w="4536" w:type="dxa"/>
          </w:tcPr>
          <w:p w:rsidR="00D83CDC" w:rsidRPr="006905F6" w:rsidRDefault="00D83CDC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</w:tc>
      </w:tr>
      <w:tr w:rsidR="00D83CDC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D83CDC" w:rsidRPr="006905F6" w:rsidRDefault="00D83CDC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82</w:t>
            </w:r>
          </w:p>
        </w:tc>
        <w:tc>
          <w:tcPr>
            <w:tcW w:w="4536" w:type="dxa"/>
            <w:vAlign w:val="center"/>
          </w:tcPr>
          <w:p w:rsidR="00D83CDC" w:rsidRPr="006905F6" w:rsidRDefault="00D83CDC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 xml:space="preserve">Mirosław </w:t>
            </w:r>
            <w:proofErr w:type="spellStart"/>
            <w:r w:rsidRPr="006905F6">
              <w:rPr>
                <w:rFonts w:cstheme="minorHAnsi"/>
                <w:sz w:val="24"/>
                <w:szCs w:val="24"/>
              </w:rPr>
              <w:t>Stando</w:t>
            </w:r>
            <w:proofErr w:type="spellEnd"/>
          </w:p>
        </w:tc>
        <w:tc>
          <w:tcPr>
            <w:tcW w:w="4536" w:type="dxa"/>
          </w:tcPr>
          <w:p w:rsidR="00D83CDC" w:rsidRPr="006905F6" w:rsidRDefault="00D83CDC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</w:tc>
      </w:tr>
      <w:tr w:rsidR="00D83CDC" w:rsidRPr="006905F6" w:rsidTr="00F51A05">
        <w:trPr>
          <w:trHeight w:hRule="exact" w:val="397"/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D83CDC" w:rsidRPr="006905F6" w:rsidRDefault="00D83CDC" w:rsidP="006905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83</w:t>
            </w:r>
          </w:p>
        </w:tc>
        <w:tc>
          <w:tcPr>
            <w:tcW w:w="4536" w:type="dxa"/>
            <w:vAlign w:val="center"/>
          </w:tcPr>
          <w:p w:rsidR="00D83CDC" w:rsidRPr="006905F6" w:rsidRDefault="00D83CDC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Agata Gancarz-Pełka</w:t>
            </w:r>
          </w:p>
        </w:tc>
        <w:tc>
          <w:tcPr>
            <w:tcW w:w="4536" w:type="dxa"/>
          </w:tcPr>
          <w:p w:rsidR="00D83CDC" w:rsidRPr="006905F6" w:rsidRDefault="00D83CDC" w:rsidP="006905F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05F6">
              <w:rPr>
                <w:rFonts w:cstheme="minorHAnsi"/>
                <w:sz w:val="24"/>
                <w:szCs w:val="24"/>
              </w:rPr>
              <w:t>Ekspert</w:t>
            </w:r>
          </w:p>
        </w:tc>
      </w:tr>
    </w:tbl>
    <w:p w:rsidR="008E592F" w:rsidRPr="006905F6" w:rsidRDefault="008E592F" w:rsidP="006905F6">
      <w:pPr>
        <w:spacing w:after="0" w:line="360" w:lineRule="auto"/>
        <w:rPr>
          <w:rFonts w:cstheme="minorHAnsi"/>
          <w:sz w:val="24"/>
          <w:szCs w:val="24"/>
        </w:rPr>
      </w:pPr>
    </w:p>
    <w:p w:rsidR="001C6DCF" w:rsidRPr="006905F6" w:rsidRDefault="001C6DCF" w:rsidP="006905F6">
      <w:pPr>
        <w:spacing w:after="0" w:line="360" w:lineRule="auto"/>
        <w:rPr>
          <w:rFonts w:cstheme="minorHAnsi"/>
          <w:sz w:val="24"/>
          <w:szCs w:val="24"/>
        </w:rPr>
      </w:pPr>
    </w:p>
    <w:sectPr w:rsidR="001C6DCF" w:rsidRPr="006905F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7AE" w:rsidRDefault="00D847AE" w:rsidP="00473B97">
      <w:pPr>
        <w:spacing w:after="0" w:line="240" w:lineRule="auto"/>
      </w:pPr>
      <w:r>
        <w:separator/>
      </w:r>
    </w:p>
  </w:endnote>
  <w:endnote w:type="continuationSeparator" w:id="0">
    <w:p w:rsidR="00D847AE" w:rsidRDefault="00D847AE" w:rsidP="0047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7AE" w:rsidRDefault="00D847AE" w:rsidP="00473B97">
      <w:pPr>
        <w:spacing w:after="0" w:line="240" w:lineRule="auto"/>
      </w:pPr>
      <w:r>
        <w:separator/>
      </w:r>
    </w:p>
  </w:footnote>
  <w:footnote w:type="continuationSeparator" w:id="0">
    <w:p w:rsidR="00D847AE" w:rsidRDefault="00D847AE" w:rsidP="00473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311608"/>
      <w:docPartObj>
        <w:docPartGallery w:val="Page Numbers (Top of Page)"/>
        <w:docPartUnique/>
      </w:docPartObj>
    </w:sdtPr>
    <w:sdtEndPr/>
    <w:sdtContent>
      <w:p w:rsidR="00FE4501" w:rsidRDefault="00FE4501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43C">
          <w:rPr>
            <w:noProof/>
          </w:rPr>
          <w:t>3</w:t>
        </w:r>
        <w:r>
          <w:fldChar w:fldCharType="end"/>
        </w:r>
      </w:p>
    </w:sdtContent>
  </w:sdt>
  <w:p w:rsidR="00910482" w:rsidRDefault="009104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30"/>
    <w:rsid w:val="00022706"/>
    <w:rsid w:val="000304D6"/>
    <w:rsid w:val="00050CCB"/>
    <w:rsid w:val="00065BBA"/>
    <w:rsid w:val="00084A0D"/>
    <w:rsid w:val="00087232"/>
    <w:rsid w:val="000A7E09"/>
    <w:rsid w:val="000E0A84"/>
    <w:rsid w:val="001C6DCF"/>
    <w:rsid w:val="00263BCA"/>
    <w:rsid w:val="002F47FE"/>
    <w:rsid w:val="00325488"/>
    <w:rsid w:val="00391E24"/>
    <w:rsid w:val="003B25F5"/>
    <w:rsid w:val="00473B97"/>
    <w:rsid w:val="00512D29"/>
    <w:rsid w:val="00537481"/>
    <w:rsid w:val="00561D74"/>
    <w:rsid w:val="005D40F2"/>
    <w:rsid w:val="0063743C"/>
    <w:rsid w:val="00672E93"/>
    <w:rsid w:val="006905F6"/>
    <w:rsid w:val="006918A3"/>
    <w:rsid w:val="00715204"/>
    <w:rsid w:val="007C56B9"/>
    <w:rsid w:val="0084269F"/>
    <w:rsid w:val="008604F8"/>
    <w:rsid w:val="0089576E"/>
    <w:rsid w:val="008E592F"/>
    <w:rsid w:val="008F3AA5"/>
    <w:rsid w:val="00910482"/>
    <w:rsid w:val="00955803"/>
    <w:rsid w:val="00966E1C"/>
    <w:rsid w:val="00971F4C"/>
    <w:rsid w:val="009B6B19"/>
    <w:rsid w:val="00A11471"/>
    <w:rsid w:val="00A26013"/>
    <w:rsid w:val="00AD5FE6"/>
    <w:rsid w:val="00B71421"/>
    <w:rsid w:val="00BB7F30"/>
    <w:rsid w:val="00BF32BA"/>
    <w:rsid w:val="00C7698D"/>
    <w:rsid w:val="00C92F78"/>
    <w:rsid w:val="00D07DD1"/>
    <w:rsid w:val="00D83CDC"/>
    <w:rsid w:val="00D847AE"/>
    <w:rsid w:val="00D97401"/>
    <w:rsid w:val="00E00C3F"/>
    <w:rsid w:val="00E86CE5"/>
    <w:rsid w:val="00F51A05"/>
    <w:rsid w:val="00F6559A"/>
    <w:rsid w:val="00F75E60"/>
    <w:rsid w:val="00FB2711"/>
    <w:rsid w:val="00FC3A14"/>
    <w:rsid w:val="00FE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4F99E"/>
  <w15:docId w15:val="{2FA0DD5F-5F86-449F-B774-63F70A1C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3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B97"/>
  </w:style>
  <w:style w:type="paragraph" w:styleId="Stopka">
    <w:name w:val="footer"/>
    <w:basedOn w:val="Normalny"/>
    <w:link w:val="StopkaZnak"/>
    <w:uiPriority w:val="99"/>
    <w:unhideWhenUsed/>
    <w:rsid w:val="00473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B97"/>
  </w:style>
  <w:style w:type="paragraph" w:styleId="Tekstdymka">
    <w:name w:val="Balloon Text"/>
    <w:basedOn w:val="Normalny"/>
    <w:link w:val="TekstdymkaZnak"/>
    <w:uiPriority w:val="99"/>
    <w:semiHidden/>
    <w:unhideWhenUsed/>
    <w:rsid w:val="0047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B9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63BC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4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4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4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471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512D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12D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12D2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12D2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8D0E60BCCEDE47AB10E56E7DE9C09A" ma:contentTypeVersion="1" ma:contentTypeDescription="Utwórz nowy dokument." ma:contentTypeScope="" ma:versionID="49fdb4dfbda3a9e41b2a0c8323c7f3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594F3-F8E4-4B74-B6F9-867982BB18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A3B9801-9398-40B3-BD11-B7A6C1D22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E8D0E-2F4B-4867-88B9-B6A166E0E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08BB7E-9E18-4C74-8371-E99E8C48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Piotr</dc:creator>
  <cp:keywords/>
  <dc:description/>
  <cp:lastModifiedBy>Kusik Paulina</cp:lastModifiedBy>
  <cp:revision>18</cp:revision>
  <dcterms:created xsi:type="dcterms:W3CDTF">2018-08-10T11:43:00Z</dcterms:created>
  <dcterms:modified xsi:type="dcterms:W3CDTF">2019-08-16T08:06:00Z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0x010100038D0E60BCCEDE47AB10E56E7DE9C09A</vt:lpwstr>
  </property>
</Properties>
</file>