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E6087" w14:textId="77777777" w:rsidR="000E11B6" w:rsidRPr="00E732BF" w:rsidRDefault="000A4E4D" w:rsidP="007D7331">
      <w:pPr>
        <w:pStyle w:val="Nagwek4"/>
        <w:spacing w:after="120" w:line="276" w:lineRule="auto"/>
        <w:jc w:val="center"/>
        <w:rPr>
          <w:sz w:val="24"/>
          <w:szCs w:val="24"/>
        </w:rPr>
      </w:pPr>
      <w:r>
        <w:rPr>
          <w:noProof/>
          <w:sz w:val="24"/>
          <w:szCs w:val="24"/>
        </w:rPr>
        <w:drawing>
          <wp:inline distT="0" distB="0" distL="0" distR="0" wp14:anchorId="6A47F590" wp14:editId="65A47F8F">
            <wp:extent cx="5715000" cy="5238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523875"/>
                    </a:xfrm>
                    <a:prstGeom prst="rect">
                      <a:avLst/>
                    </a:prstGeom>
                    <a:noFill/>
                    <a:ln>
                      <a:noFill/>
                    </a:ln>
                  </pic:spPr>
                </pic:pic>
              </a:graphicData>
            </a:graphic>
          </wp:inline>
        </w:drawing>
      </w:r>
    </w:p>
    <w:p w14:paraId="72F9EF1C" w14:textId="77777777" w:rsidR="000E11B6" w:rsidRPr="00E732BF" w:rsidRDefault="000E11B6" w:rsidP="007D7331">
      <w:pPr>
        <w:pStyle w:val="Nagwek4"/>
        <w:spacing w:after="120" w:line="276" w:lineRule="auto"/>
        <w:jc w:val="center"/>
        <w:rPr>
          <w:sz w:val="24"/>
          <w:szCs w:val="24"/>
        </w:rPr>
      </w:pPr>
    </w:p>
    <w:p w14:paraId="7956FDBA" w14:textId="77777777" w:rsidR="000E11B6" w:rsidRPr="00BC09C5" w:rsidRDefault="000E11B6" w:rsidP="007E0ECF">
      <w:pPr>
        <w:pStyle w:val="Nagwek4"/>
        <w:jc w:val="center"/>
        <w:rPr>
          <w:sz w:val="24"/>
          <w:szCs w:val="24"/>
        </w:rPr>
      </w:pPr>
      <w:r w:rsidRPr="00BC09C5">
        <w:rPr>
          <w:sz w:val="24"/>
          <w:szCs w:val="24"/>
        </w:rPr>
        <w:t>INSTRUKCJA WYPEŁNIANIA</w:t>
      </w:r>
    </w:p>
    <w:p w14:paraId="1950D2D1" w14:textId="77777777" w:rsidR="000E11B6" w:rsidRPr="00BC09C5" w:rsidRDefault="000E11B6" w:rsidP="007E0ECF">
      <w:pPr>
        <w:jc w:val="center"/>
        <w:rPr>
          <w:b/>
        </w:rPr>
      </w:pPr>
      <w:r w:rsidRPr="00BC09C5">
        <w:rPr>
          <w:b/>
        </w:rPr>
        <w:t xml:space="preserve">WNIOSKU O DOFINANSOWANIE PROJEKTU W RAMACH </w:t>
      </w:r>
    </w:p>
    <w:p w14:paraId="4CB45459" w14:textId="77777777" w:rsidR="000E11B6" w:rsidRPr="00BC09C5" w:rsidRDefault="000E11B6" w:rsidP="007E0ECF">
      <w:pPr>
        <w:jc w:val="center"/>
        <w:rPr>
          <w:b/>
        </w:rPr>
      </w:pPr>
      <w:r w:rsidRPr="00BC09C5">
        <w:rPr>
          <w:b/>
        </w:rPr>
        <w:t>PROGRAMU OPERACYJNEGO INTELIGENTNY ROZWÓJ</w:t>
      </w:r>
    </w:p>
    <w:p w14:paraId="3D14AB8E" w14:textId="77777777" w:rsidR="007E0ECF" w:rsidRPr="00BC09C5" w:rsidRDefault="007E0ECF" w:rsidP="007E0ECF">
      <w:pPr>
        <w:jc w:val="center"/>
        <w:rPr>
          <w:b/>
        </w:rPr>
      </w:pPr>
    </w:p>
    <w:p w14:paraId="5D063C87" w14:textId="77777777" w:rsidR="000E11B6" w:rsidRPr="00BC09C5" w:rsidRDefault="000E11B6" w:rsidP="007E0ECF">
      <w:pPr>
        <w:jc w:val="center"/>
        <w:rPr>
          <w:b/>
          <w:bCs/>
          <w:i/>
          <w:iCs/>
        </w:rPr>
      </w:pPr>
      <w:r w:rsidRPr="00BC09C5">
        <w:rPr>
          <w:b/>
        </w:rPr>
        <w:tab/>
      </w:r>
      <w:proofErr w:type="gramStart"/>
      <w:r w:rsidR="007E0ECF" w:rsidRPr="00BC09C5">
        <w:rPr>
          <w:b/>
        </w:rPr>
        <w:t>oś</w:t>
      </w:r>
      <w:proofErr w:type="gramEnd"/>
      <w:r w:rsidR="007E0ECF" w:rsidRPr="00BC09C5">
        <w:rPr>
          <w:b/>
        </w:rPr>
        <w:t xml:space="preserve"> priorytetowa III: Wsparcie innowacji w przedsiębiorstwach</w:t>
      </w:r>
      <w:r w:rsidRPr="00BC09C5">
        <w:rPr>
          <w:b/>
          <w:bCs/>
        </w:rPr>
        <w:t xml:space="preserve"> </w:t>
      </w:r>
    </w:p>
    <w:p w14:paraId="534CEDFE" w14:textId="441667FE" w:rsidR="000E11B6" w:rsidRPr="00BC09C5" w:rsidRDefault="007E0ECF" w:rsidP="007E0ECF">
      <w:pPr>
        <w:jc w:val="center"/>
        <w:rPr>
          <w:b/>
          <w:bCs/>
        </w:rPr>
      </w:pPr>
      <w:proofErr w:type="gramStart"/>
      <w:r w:rsidRPr="00BC09C5">
        <w:rPr>
          <w:b/>
          <w:bCs/>
        </w:rPr>
        <w:t>działanie</w:t>
      </w:r>
      <w:proofErr w:type="gramEnd"/>
      <w:r w:rsidRPr="00BC09C5">
        <w:rPr>
          <w:b/>
          <w:bCs/>
        </w:rPr>
        <w:t xml:space="preserve"> 3.3: Wsparcie promocji oraz internacjonalizacji innowacyjnych przedsiębiorstw</w:t>
      </w:r>
    </w:p>
    <w:p w14:paraId="49531924" w14:textId="77777777" w:rsidR="000E11B6" w:rsidRPr="00BC09C5" w:rsidRDefault="007E0ECF" w:rsidP="007E0ECF">
      <w:pPr>
        <w:tabs>
          <w:tab w:val="center" w:pos="4536"/>
          <w:tab w:val="left" w:pos="7388"/>
        </w:tabs>
        <w:jc w:val="center"/>
        <w:rPr>
          <w:b/>
        </w:rPr>
      </w:pPr>
      <w:proofErr w:type="gramStart"/>
      <w:r w:rsidRPr="00BC09C5">
        <w:rPr>
          <w:b/>
          <w:bCs/>
        </w:rPr>
        <w:t>poddziałanie</w:t>
      </w:r>
      <w:proofErr w:type="gramEnd"/>
      <w:r w:rsidRPr="00BC09C5">
        <w:rPr>
          <w:b/>
          <w:bCs/>
        </w:rPr>
        <w:t xml:space="preserve"> 3.3.3: </w:t>
      </w:r>
      <w:r w:rsidRPr="00BC09C5">
        <w:rPr>
          <w:b/>
          <w:bCs/>
          <w:iCs/>
        </w:rPr>
        <w:t>Wsparcie MŚP w promocji marek produktowych</w:t>
      </w:r>
      <w:r w:rsidRPr="00BC09C5">
        <w:rPr>
          <w:b/>
          <w:bCs/>
          <w:iCs/>
        </w:rPr>
        <w:br/>
        <w:t>– Go to Brand</w:t>
      </w:r>
      <w:r w:rsidR="000E11B6" w:rsidRPr="00BC09C5">
        <w:rPr>
          <w:b/>
        </w:rPr>
        <w:t xml:space="preserve"> </w:t>
      </w:r>
    </w:p>
    <w:p w14:paraId="13F85B30" w14:textId="77777777" w:rsidR="006B35A3" w:rsidRPr="00BC09C5" w:rsidRDefault="006B35A3" w:rsidP="007D7331">
      <w:pPr>
        <w:spacing w:after="120" w:line="276" w:lineRule="auto"/>
        <w:jc w:val="both"/>
        <w:rPr>
          <w:b/>
        </w:rPr>
      </w:pPr>
    </w:p>
    <w:p w14:paraId="39CF0380" w14:textId="204C987D" w:rsidR="000E11B6" w:rsidRPr="00BC09C5" w:rsidRDefault="000E11B6" w:rsidP="00BA3EB7">
      <w:pPr>
        <w:jc w:val="both"/>
      </w:pPr>
      <w:r w:rsidRPr="00BC09C5">
        <w:t>Niektóre pola wniosku w Generatorze Wniosków zostały zablokowane do edycji i są wypełniane automatycznie, stąd też wnioskodawca nie wypełnia tych pól.</w:t>
      </w:r>
    </w:p>
    <w:p w14:paraId="55C60EC7" w14:textId="77777777" w:rsidR="00BA3EB7" w:rsidRPr="00BC09C5" w:rsidRDefault="00BA3EB7" w:rsidP="00BA3EB7">
      <w:pPr>
        <w:jc w:val="both"/>
        <w:rPr>
          <w:b/>
        </w:rPr>
      </w:pPr>
    </w:p>
    <w:p w14:paraId="2A31DADC" w14:textId="77777777" w:rsidR="000E11B6" w:rsidRPr="00BC09C5" w:rsidRDefault="000E11B6" w:rsidP="00BA3EB7">
      <w:pPr>
        <w:jc w:val="both"/>
        <w:rPr>
          <w:b/>
        </w:rPr>
      </w:pPr>
      <w:r w:rsidRPr="00BC09C5">
        <w:rPr>
          <w:b/>
        </w:rPr>
        <w:t>Numer wniosku o dofinansowanie</w:t>
      </w:r>
    </w:p>
    <w:p w14:paraId="55A5F958" w14:textId="77777777" w:rsidR="000E11B6" w:rsidRPr="00BC09C5" w:rsidRDefault="000E11B6" w:rsidP="00BA3EB7">
      <w:pPr>
        <w:jc w:val="both"/>
      </w:pPr>
      <w:r w:rsidRPr="00BC09C5">
        <w:t>Informacje zostaną wypełnione automatycznie w Generatorze Wniosków.</w:t>
      </w:r>
    </w:p>
    <w:p w14:paraId="5B5B937D" w14:textId="77777777" w:rsidR="00BA3EB7" w:rsidRPr="00BC09C5" w:rsidRDefault="00BA3EB7" w:rsidP="00BA3EB7">
      <w:pPr>
        <w:jc w:val="both"/>
        <w:rPr>
          <w:b/>
        </w:rPr>
      </w:pPr>
    </w:p>
    <w:p w14:paraId="6335F92D" w14:textId="77777777" w:rsidR="000E11B6" w:rsidRPr="00BC09C5" w:rsidRDefault="000E11B6" w:rsidP="00BA3EB7">
      <w:pPr>
        <w:jc w:val="both"/>
        <w:rPr>
          <w:b/>
        </w:rPr>
      </w:pPr>
      <w:r w:rsidRPr="00BC09C5">
        <w:rPr>
          <w:b/>
        </w:rPr>
        <w:t>Data złożenia wniosku w Generatorze Wniosków</w:t>
      </w:r>
    </w:p>
    <w:p w14:paraId="28A51A3A" w14:textId="77777777" w:rsidR="000E11B6" w:rsidRPr="00BC09C5" w:rsidRDefault="000E11B6" w:rsidP="00BA3EB7">
      <w:pPr>
        <w:jc w:val="both"/>
      </w:pPr>
      <w:r w:rsidRPr="00BC09C5">
        <w:t>Informacje zostaną wypełnione automatycznie w Generatorze Wniosków.</w:t>
      </w:r>
    </w:p>
    <w:p w14:paraId="60EBE59B" w14:textId="77777777" w:rsidR="000E11B6" w:rsidRPr="00BC09C5" w:rsidRDefault="000E11B6" w:rsidP="00BA3EB7">
      <w:pPr>
        <w:jc w:val="both"/>
        <w:rPr>
          <w:b/>
        </w:rPr>
      </w:pPr>
    </w:p>
    <w:p w14:paraId="54D45089" w14:textId="77777777" w:rsidR="000E11B6" w:rsidRPr="00BC09C5" w:rsidRDefault="000E11B6" w:rsidP="00BA3EB7">
      <w:pPr>
        <w:numPr>
          <w:ilvl w:val="0"/>
          <w:numId w:val="1"/>
        </w:numPr>
        <w:rPr>
          <w:b/>
        </w:rPr>
      </w:pPr>
      <w:r w:rsidRPr="00BC09C5">
        <w:rPr>
          <w:b/>
        </w:rPr>
        <w:t>INFORMACJE OGÓLNE O PROJEKCIE</w:t>
      </w:r>
    </w:p>
    <w:p w14:paraId="702280D1" w14:textId="77777777" w:rsidR="007539AD" w:rsidRPr="00BC09C5" w:rsidRDefault="007539AD" w:rsidP="00BA3EB7">
      <w:pPr>
        <w:jc w:val="both"/>
        <w:rPr>
          <w:b/>
        </w:rPr>
      </w:pPr>
    </w:p>
    <w:p w14:paraId="76B4C516" w14:textId="77777777" w:rsidR="000E11B6" w:rsidRPr="00BC09C5" w:rsidRDefault="000E11B6" w:rsidP="00BA3EB7">
      <w:pPr>
        <w:jc w:val="both"/>
      </w:pPr>
      <w:r w:rsidRPr="00BC09C5">
        <w:rPr>
          <w:b/>
        </w:rPr>
        <w:t>Program operacyjny</w:t>
      </w:r>
    </w:p>
    <w:p w14:paraId="0FF9E43E" w14:textId="77777777" w:rsidR="000E11B6" w:rsidRPr="00BC09C5" w:rsidRDefault="000E11B6" w:rsidP="00BA3EB7">
      <w:pPr>
        <w:jc w:val="both"/>
      </w:pPr>
      <w:r w:rsidRPr="00BC09C5">
        <w:t>Pole zablokowane do edycji. Informacje zostaną wypełnione automatycznie w Generatorze Wniosków.</w:t>
      </w:r>
    </w:p>
    <w:p w14:paraId="00B5CCC2" w14:textId="77777777" w:rsidR="000E11B6" w:rsidRPr="00BC09C5" w:rsidRDefault="000E11B6" w:rsidP="00BA3EB7">
      <w:pPr>
        <w:jc w:val="both"/>
      </w:pPr>
      <w:r w:rsidRPr="00BC09C5">
        <w:rPr>
          <w:b/>
        </w:rPr>
        <w:t>Oś priorytetowa</w:t>
      </w:r>
    </w:p>
    <w:p w14:paraId="597CE4B9" w14:textId="0C6001E8" w:rsidR="000E11B6" w:rsidRPr="00BC09C5" w:rsidRDefault="000E11B6" w:rsidP="00BA3EB7">
      <w:pPr>
        <w:jc w:val="both"/>
      </w:pPr>
      <w:r w:rsidRPr="00BC09C5">
        <w:t>Pole zablokowane do edycji. Informacje zostaną wypełnione automatycznie w Generatorze Wniosków.</w:t>
      </w:r>
    </w:p>
    <w:p w14:paraId="275F7A88" w14:textId="77777777" w:rsidR="000E11B6" w:rsidRPr="00BC09C5" w:rsidRDefault="000E11B6" w:rsidP="00BA3EB7">
      <w:pPr>
        <w:jc w:val="both"/>
      </w:pPr>
      <w:r w:rsidRPr="00BC09C5">
        <w:rPr>
          <w:b/>
        </w:rPr>
        <w:t>Działanie</w:t>
      </w:r>
    </w:p>
    <w:p w14:paraId="14EC72E0" w14:textId="77777777" w:rsidR="000E11B6" w:rsidRPr="00BC09C5" w:rsidRDefault="000E11B6" w:rsidP="00BA3EB7">
      <w:pPr>
        <w:jc w:val="both"/>
      </w:pPr>
      <w:r w:rsidRPr="00BC09C5">
        <w:t>Pole zablokowane do edycji. Informacje zostaną wypełnione automatycznie w Generatorze Wniosków.</w:t>
      </w:r>
    </w:p>
    <w:p w14:paraId="4DFFA915" w14:textId="77777777" w:rsidR="000E11B6" w:rsidRPr="00BC09C5" w:rsidRDefault="000E11B6" w:rsidP="00BA3EB7">
      <w:pPr>
        <w:jc w:val="both"/>
      </w:pPr>
      <w:r w:rsidRPr="00BC09C5">
        <w:rPr>
          <w:b/>
        </w:rPr>
        <w:t>Poddziałanie</w:t>
      </w:r>
    </w:p>
    <w:p w14:paraId="64065CD3" w14:textId="77777777" w:rsidR="000E11B6" w:rsidRPr="00BC09C5" w:rsidRDefault="000E11B6" w:rsidP="00BA3EB7">
      <w:pPr>
        <w:jc w:val="both"/>
      </w:pPr>
      <w:r w:rsidRPr="00BC09C5">
        <w:t>Pole zablokowane do edycji. Informacje zostaną wypełnione automatycznie w Generatorze Wniosków.</w:t>
      </w:r>
    </w:p>
    <w:p w14:paraId="6323EE74" w14:textId="77777777" w:rsidR="000E11B6" w:rsidRPr="00BC09C5" w:rsidRDefault="000E11B6" w:rsidP="00BA3EB7">
      <w:pPr>
        <w:jc w:val="both"/>
      </w:pPr>
      <w:r w:rsidRPr="00BC09C5">
        <w:rPr>
          <w:b/>
        </w:rPr>
        <w:t>Nr Naboru</w:t>
      </w:r>
    </w:p>
    <w:p w14:paraId="747FD63E" w14:textId="77777777" w:rsidR="000E11B6" w:rsidRPr="00BC09C5" w:rsidRDefault="000E11B6" w:rsidP="00BA3EB7">
      <w:pPr>
        <w:jc w:val="both"/>
      </w:pPr>
      <w:r w:rsidRPr="00BC09C5">
        <w:t>Pole zablokowane do edycji. Informacje zostaną wypełnione automatycznie w Generatorze Wniosków.</w:t>
      </w:r>
    </w:p>
    <w:p w14:paraId="674AFD42" w14:textId="77777777" w:rsidR="000E11B6" w:rsidRPr="00BC09C5" w:rsidRDefault="000E11B6" w:rsidP="00BA3EB7">
      <w:pPr>
        <w:jc w:val="both"/>
      </w:pPr>
      <w:r w:rsidRPr="00BC09C5">
        <w:rPr>
          <w:b/>
        </w:rPr>
        <w:t>Rodzaj projektu</w:t>
      </w:r>
    </w:p>
    <w:p w14:paraId="42E2CD2E" w14:textId="77777777" w:rsidR="000E11B6" w:rsidRPr="00BC09C5" w:rsidRDefault="000E11B6" w:rsidP="00BA3EB7">
      <w:pPr>
        <w:jc w:val="both"/>
      </w:pPr>
      <w:r w:rsidRPr="00BC09C5">
        <w:t>Pole zablokowane do edycji. Informacje zostaną wypełnione automatycznie w Generatorze Wniosków.</w:t>
      </w:r>
    </w:p>
    <w:p w14:paraId="11E62F63" w14:textId="77777777" w:rsidR="000E11B6" w:rsidRPr="00BC09C5" w:rsidRDefault="000E11B6" w:rsidP="00BA3EB7">
      <w:pPr>
        <w:jc w:val="both"/>
      </w:pPr>
      <w:r w:rsidRPr="00BC09C5">
        <w:rPr>
          <w:b/>
        </w:rPr>
        <w:t>Tytuł projektu</w:t>
      </w:r>
    </w:p>
    <w:p w14:paraId="46B49BFE" w14:textId="252258E5" w:rsidR="000E11B6" w:rsidRPr="00BC09C5" w:rsidRDefault="000E11B6" w:rsidP="00BA3EB7">
      <w:pPr>
        <w:jc w:val="both"/>
      </w:pPr>
      <w:r w:rsidRPr="00BC09C5">
        <w:t>Należy wpisać pełny tytuł odzwierciedlający przedmiot projektu. Tytuł nie może być nadmiernie rozbudowany (nie może liczyć więcej niż 15 wyrazów).</w:t>
      </w:r>
    </w:p>
    <w:p w14:paraId="19D12D80" w14:textId="77777777" w:rsidR="000E11B6" w:rsidRPr="00BC09C5" w:rsidRDefault="000E11B6" w:rsidP="00BA3EB7">
      <w:pPr>
        <w:jc w:val="both"/>
      </w:pPr>
      <w:r w:rsidRPr="00BC09C5">
        <w:rPr>
          <w:b/>
        </w:rPr>
        <w:t>Krótki opis projektu</w:t>
      </w:r>
    </w:p>
    <w:p w14:paraId="08CB5342" w14:textId="77777777" w:rsidR="000E11B6" w:rsidRPr="00BC09C5" w:rsidRDefault="000E11B6" w:rsidP="00BA3EB7">
      <w:pPr>
        <w:jc w:val="both"/>
      </w:pPr>
      <w:r w:rsidRPr="00BC09C5">
        <w:t xml:space="preserve">Należy krótko opisać przedmiot oraz zakres projektu. </w:t>
      </w:r>
    </w:p>
    <w:p w14:paraId="3B9471BD" w14:textId="77777777" w:rsidR="000E11B6" w:rsidRPr="00BC09C5" w:rsidRDefault="000E11B6" w:rsidP="00BA3EB7">
      <w:pPr>
        <w:jc w:val="both"/>
        <w:rPr>
          <w:b/>
        </w:rPr>
      </w:pPr>
      <w:r w:rsidRPr="00BC09C5">
        <w:rPr>
          <w:b/>
        </w:rPr>
        <w:lastRenderedPageBreak/>
        <w:t>Cel projektu</w:t>
      </w:r>
    </w:p>
    <w:p w14:paraId="48DC3441" w14:textId="7A31492A" w:rsidR="00A154C9" w:rsidRPr="00BC09C5" w:rsidRDefault="00A154C9" w:rsidP="00BA3EB7">
      <w:pPr>
        <w:jc w:val="both"/>
      </w:pPr>
      <w:r w:rsidRPr="00BC09C5">
        <w:t xml:space="preserve">Należy </w:t>
      </w:r>
      <w:proofErr w:type="gramStart"/>
      <w:r w:rsidRPr="00BC09C5">
        <w:t>przedstawić ja</w:t>
      </w:r>
      <w:r w:rsidR="00C005AF" w:rsidRPr="00BC09C5">
        <w:t>ki</w:t>
      </w:r>
      <w:proofErr w:type="gramEnd"/>
      <w:r w:rsidR="00C005AF" w:rsidRPr="00BC09C5">
        <w:t xml:space="preserve"> jest </w:t>
      </w:r>
      <w:r w:rsidR="000825AD" w:rsidRPr="00BC09C5">
        <w:t>cel realizacji projektu, jeg</w:t>
      </w:r>
      <w:r w:rsidR="00C005AF" w:rsidRPr="00BC09C5">
        <w:t>o</w:t>
      </w:r>
      <w:r w:rsidRPr="00BC09C5">
        <w:t xml:space="preserve"> najważniejsze rezultaty, które wnioskodawca planuje osiągnąć w wyniku realizacji projektu oraz sposób ich wykorzystania w działalności gospodarczej</w:t>
      </w:r>
      <w:r w:rsidR="000825AD" w:rsidRPr="00BC09C5">
        <w:t xml:space="preserve"> wnioskodawcy, w tym w szczególności w </w:t>
      </w:r>
      <w:r w:rsidR="00C005AF" w:rsidRPr="00BC09C5">
        <w:t xml:space="preserve">rozwoju działalności </w:t>
      </w:r>
      <w:r w:rsidR="000825AD" w:rsidRPr="00BC09C5">
        <w:t>eksportowej</w:t>
      </w:r>
      <w:r w:rsidRPr="00BC09C5">
        <w:t xml:space="preserve">. W </w:t>
      </w:r>
      <w:r w:rsidR="006D1D62" w:rsidRPr="00BC09C5">
        <w:t>p</w:t>
      </w:r>
      <w:r w:rsidR="006D1D62">
        <w:t>olu</w:t>
      </w:r>
      <w:r w:rsidR="006D1D62" w:rsidRPr="00BC09C5">
        <w:t xml:space="preserve"> </w:t>
      </w:r>
      <w:r w:rsidRPr="00BC09C5">
        <w:t xml:space="preserve">tym nie </w:t>
      </w:r>
      <w:proofErr w:type="gramStart"/>
      <w:r w:rsidRPr="00BC09C5">
        <w:t>należy zatem</w:t>
      </w:r>
      <w:proofErr w:type="gramEnd"/>
      <w:r w:rsidRPr="00BC09C5">
        <w:t xml:space="preserve"> opisywać spodziewanych wyników poszczególnych </w:t>
      </w:r>
      <w:r w:rsidR="00C005AF" w:rsidRPr="00BC09C5">
        <w:t xml:space="preserve">zadań </w:t>
      </w:r>
      <w:r w:rsidR="000825AD" w:rsidRPr="00BC09C5">
        <w:t xml:space="preserve">zaplanowanych w projekcie </w:t>
      </w:r>
      <w:r w:rsidRPr="00BC09C5">
        <w:t xml:space="preserve">oraz przebiegu realizacji projektu, lecz finalne rezultaty całego projektu. </w:t>
      </w:r>
    </w:p>
    <w:p w14:paraId="4D8E1780" w14:textId="77777777" w:rsidR="00F16242" w:rsidRDefault="00F16242" w:rsidP="00BA3EB7">
      <w:pPr>
        <w:jc w:val="both"/>
        <w:rPr>
          <w:b/>
        </w:rPr>
      </w:pPr>
    </w:p>
    <w:p w14:paraId="42CD7E3A" w14:textId="77777777" w:rsidR="000E11B6" w:rsidRPr="00BC09C5" w:rsidRDefault="000E11B6" w:rsidP="00BA3EB7">
      <w:pPr>
        <w:jc w:val="both"/>
        <w:rPr>
          <w:b/>
        </w:rPr>
      </w:pPr>
      <w:r w:rsidRPr="00BC09C5">
        <w:rPr>
          <w:b/>
        </w:rPr>
        <w:t>Słowa kluczowe</w:t>
      </w:r>
    </w:p>
    <w:p w14:paraId="60703E07" w14:textId="77777777" w:rsidR="000E11B6" w:rsidRPr="00BC09C5" w:rsidRDefault="000E11B6" w:rsidP="00BA3EB7">
      <w:pPr>
        <w:jc w:val="both"/>
      </w:pPr>
      <w:r w:rsidRPr="00BC09C5">
        <w:t>Należy wskazać główne słowa lub frazy charakteryzujące projekt. Kolejne słowa/frazy kluczowe należy oddzielać przecinkiem. Należy podać maksymalnie 5 słów/fraz kluczowych dotyczących przedmiotu, branży, specyfiki projektu. W przypadku zaistnienia konieczności powołania ekspertów do oceny projektu wybór będzie przeprowadzany z wykorzystaniem słowa/frazy.</w:t>
      </w:r>
    </w:p>
    <w:p w14:paraId="223104B3" w14:textId="77777777" w:rsidR="00F16242" w:rsidRDefault="00F16242" w:rsidP="00BA3EB7">
      <w:pPr>
        <w:jc w:val="both"/>
        <w:rPr>
          <w:b/>
        </w:rPr>
      </w:pPr>
    </w:p>
    <w:p w14:paraId="4D086CE8" w14:textId="77777777" w:rsidR="000E11B6" w:rsidRPr="00BC09C5" w:rsidRDefault="000E11B6" w:rsidP="00BA3EB7">
      <w:pPr>
        <w:jc w:val="both"/>
        <w:rPr>
          <w:b/>
        </w:rPr>
      </w:pPr>
      <w:r w:rsidRPr="00BC09C5">
        <w:rPr>
          <w:b/>
        </w:rPr>
        <w:t>Okres realizacji projektu</w:t>
      </w:r>
    </w:p>
    <w:p w14:paraId="5746DC5E" w14:textId="18B1D26D" w:rsidR="000E11B6" w:rsidRPr="00BC09C5" w:rsidRDefault="000E11B6" w:rsidP="00BA3EB7">
      <w:pPr>
        <w:jc w:val="both"/>
        <w:rPr>
          <w:b/>
        </w:rPr>
      </w:pPr>
      <w:r w:rsidRPr="00BC09C5">
        <w:t xml:space="preserve">Należy podać okres (w formacie </w:t>
      </w:r>
      <w:proofErr w:type="spellStart"/>
      <w:r w:rsidRPr="00BC09C5">
        <w:t>rrrr</w:t>
      </w:r>
      <w:proofErr w:type="spellEnd"/>
      <w:r w:rsidRPr="00BC09C5">
        <w:t>/mm/</w:t>
      </w:r>
      <w:proofErr w:type="spellStart"/>
      <w:r w:rsidRPr="00BC09C5">
        <w:t>dd</w:t>
      </w:r>
      <w:proofErr w:type="spellEnd"/>
      <w:r w:rsidRPr="00BC09C5">
        <w:t>), w którym planowane jest rozpoczęcie oraz zrealizowanie pełnego zakresu rzeczowego i finansowego projektu. W okresie tym musi nastąpić osiągnięcie wskaźników produktu projektu, a także złożenie wniosku o płatność końcową.</w:t>
      </w:r>
      <w:r w:rsidR="00301FB7">
        <w:t xml:space="preserve"> Należy pamiętać, że wskaźniki rezultatu projektu muszą zostać osiągnięte w roku docelowym właściwym dla danego wskaźnika rezultatu projektu, określonym w części X wniosku.</w:t>
      </w:r>
      <w:r w:rsidRPr="00BC09C5">
        <w:t xml:space="preserve"> Informacje </w:t>
      </w:r>
      <w:r w:rsidR="006E3C38">
        <w:t>w powyższym zakresie</w:t>
      </w:r>
      <w:r w:rsidRPr="00BC09C5">
        <w:t xml:space="preserve"> muszą być spójne z danymi </w:t>
      </w:r>
      <w:r w:rsidR="00BC1D7F">
        <w:t xml:space="preserve">przedstawionymi </w:t>
      </w:r>
      <w:r w:rsidRPr="00BC09C5">
        <w:t xml:space="preserve">w pozostałych polach wniosku, w szczególności w </w:t>
      </w:r>
      <w:r w:rsidR="00BC1D7F">
        <w:t>H</w:t>
      </w:r>
      <w:r w:rsidRPr="00BC09C5">
        <w:t>armonogramie rzeczowo-finansowym.</w:t>
      </w:r>
      <w:r w:rsidR="00CE6A68" w:rsidRPr="00BC09C5">
        <w:t xml:space="preserve"> Okres realizacji projekt</w:t>
      </w:r>
      <w:r w:rsidR="00882095" w:rsidRPr="00BC09C5">
        <w:t>u</w:t>
      </w:r>
      <w:r w:rsidR="00CE6A68" w:rsidRPr="00BC09C5">
        <w:t xml:space="preserve"> określ</w:t>
      </w:r>
      <w:r w:rsidR="00882095" w:rsidRPr="00BC09C5">
        <w:t>ony</w:t>
      </w:r>
      <w:r w:rsidR="00CE6A68" w:rsidRPr="00BC09C5">
        <w:t xml:space="preserve"> we wniosku jest tożsamy z definicją okresu kwalifikowalności projektu zawartą w umowie o dofinansowanie. </w:t>
      </w:r>
    </w:p>
    <w:p w14:paraId="5480E50E" w14:textId="77777777" w:rsidR="007539AD" w:rsidRPr="00BC09C5" w:rsidRDefault="007539AD" w:rsidP="00BA3EB7">
      <w:pPr>
        <w:jc w:val="both"/>
        <w:rPr>
          <w:b/>
        </w:rPr>
      </w:pPr>
    </w:p>
    <w:p w14:paraId="7842DABC" w14:textId="58A6A815" w:rsidR="00063679" w:rsidRPr="00063679" w:rsidRDefault="00002308" w:rsidP="00E705BF">
      <w:pPr>
        <w:jc w:val="both"/>
      </w:pPr>
      <w:r>
        <w:t>P</w:t>
      </w:r>
      <w:r w:rsidR="00063679" w:rsidRPr="00063679">
        <w:t>odany okres realizacji projektu musi uwzględniać zarówno okres niezbędny do rzeczowej realizacji projektu, jak również czas potrzebny na poniesienie wszystkich zaplanowanych wydatków oraz złożenie wniosku o płatność końcową.</w:t>
      </w:r>
    </w:p>
    <w:p w14:paraId="6B098018" w14:textId="77777777" w:rsidR="00063679" w:rsidRDefault="00063679" w:rsidP="00E705BF">
      <w:pPr>
        <w:jc w:val="both"/>
        <w:rPr>
          <w:b/>
        </w:rPr>
      </w:pPr>
    </w:p>
    <w:p w14:paraId="7B4AD100" w14:textId="77777777" w:rsidR="00BC1D7F" w:rsidRDefault="000E11B6" w:rsidP="00FD7A58">
      <w:pPr>
        <w:shd w:val="pct25" w:color="auto" w:fill="auto"/>
        <w:jc w:val="both"/>
        <w:rPr>
          <w:b/>
        </w:rPr>
      </w:pPr>
      <w:r w:rsidRPr="00E705BF">
        <w:rPr>
          <w:b/>
        </w:rPr>
        <w:t>UWAGA!</w:t>
      </w:r>
      <w:r w:rsidR="007539AD" w:rsidRPr="00E705BF">
        <w:rPr>
          <w:b/>
        </w:rPr>
        <w:t xml:space="preserve"> </w:t>
      </w:r>
    </w:p>
    <w:p w14:paraId="63EEB5EE" w14:textId="42171E68" w:rsidR="00B25EC9" w:rsidRPr="004F18B9" w:rsidRDefault="004F18B9" w:rsidP="004F18B9">
      <w:pPr>
        <w:shd w:val="pct25" w:color="auto" w:fill="auto"/>
        <w:jc w:val="both"/>
      </w:pPr>
      <w:r>
        <w:t>R</w:t>
      </w:r>
      <w:r w:rsidR="000E11B6" w:rsidRPr="004F18B9">
        <w:t>ozpoczęcie realizacji projektu może nastąpić najwcześniej po dniu złożenia wniosku.</w:t>
      </w:r>
      <w:r w:rsidR="00557970" w:rsidRPr="004F18B9">
        <w:t xml:space="preserve"> </w:t>
      </w:r>
      <w:r w:rsidR="00FD7A58" w:rsidRPr="004F18B9">
        <w:br/>
        <w:t>W przypadku rozpoczęcia przez wnioskodawcę realizacji projektu z naruszeniem powyższej zasady, wszystkie wydatki w ramach projektu stają się niekwalifikowalne.</w:t>
      </w:r>
      <w:r w:rsidR="00B25EC9" w:rsidRPr="004F18B9">
        <w:t xml:space="preserve"> Wyjątek stanowi koszt rezerwacji miejsca wystawowego na targach, opłaty rejestracyjnej za udział w targach oraz wpisu do katalogu targowego. Koszty te</w:t>
      </w:r>
      <w:r w:rsidR="00B25EC9" w:rsidRPr="004F18B9" w:rsidDel="000C5C86">
        <w:t xml:space="preserve"> </w:t>
      </w:r>
      <w:r w:rsidR="00B25EC9" w:rsidRPr="004F18B9">
        <w:t xml:space="preserve">mogą być kwalifikowalne, pod warunkiem, że zostały poniesione nie wcześniej niż 12 miesięcy przed dniem złożenia wniosku o dofinansowanie. </w:t>
      </w:r>
    </w:p>
    <w:p w14:paraId="6F975E19" w14:textId="77777777" w:rsidR="00FD7A58" w:rsidRDefault="00FD7A58" w:rsidP="00E705BF">
      <w:pPr>
        <w:jc w:val="both"/>
        <w:rPr>
          <w:rFonts w:cs="Arial"/>
        </w:rPr>
      </w:pPr>
    </w:p>
    <w:p w14:paraId="60915370" w14:textId="314999A0" w:rsidR="00E705BF" w:rsidRPr="00557970" w:rsidRDefault="00E705BF" w:rsidP="00E705BF">
      <w:pPr>
        <w:jc w:val="both"/>
      </w:pPr>
      <w:r w:rsidRPr="00AE31CD">
        <w:rPr>
          <w:rFonts w:cs="Arial"/>
        </w:rPr>
        <w:t xml:space="preserve">Za rozpoczęcie realizacji projektu uznaje się dzień zaciągnięcia pierwszego </w:t>
      </w:r>
      <w:r w:rsidRPr="00AE31CD">
        <w:rPr>
          <w:rFonts w:cs="Arial"/>
          <w:color w:val="000000"/>
        </w:rPr>
        <w:t xml:space="preserve">prawnie wiążącego </w:t>
      </w:r>
      <w:r w:rsidRPr="00AE31CD">
        <w:rPr>
          <w:rFonts w:cs="Arial"/>
        </w:rPr>
        <w:t xml:space="preserve">zobowiązania do zamówienia usług związanych z realizacją projektu, z wyłączeniem działań i wydatków związanych z rezerwacją </w:t>
      </w:r>
      <w:r w:rsidRPr="00AE31CD">
        <w:t xml:space="preserve">miejsca wystawowego na targach, opłatą rejestracyjną za udział w targach oraz wpisem do katalogu targowego. </w:t>
      </w:r>
      <w:r w:rsidRPr="00AE31CD">
        <w:rPr>
          <w:rFonts w:cs="Arial"/>
        </w:rPr>
        <w:t>Działań przygotowawczych, w szczególności usług doradczych związanych z przygotowaniem projektu, w tym analiz przygotowawczych (technicznych, finansowych, ekonomicznych) oraz przygotowania dokumentacji</w:t>
      </w:r>
      <w:r w:rsidRPr="00AE31CD">
        <w:rPr>
          <w:rFonts w:eastAsiaTheme="minorHAnsi" w:cs="Arial"/>
          <w:color w:val="000000"/>
        </w:rPr>
        <w:t xml:space="preserve"> związanej z wyborem wykonawcy</w:t>
      </w:r>
      <w:r>
        <w:rPr>
          <w:rFonts w:eastAsiaTheme="minorHAnsi" w:cs="Arial"/>
          <w:color w:val="000000"/>
        </w:rPr>
        <w:t>,</w:t>
      </w:r>
      <w:r w:rsidRPr="00AE31CD">
        <w:rPr>
          <w:rFonts w:eastAsiaTheme="minorHAnsi" w:cs="Arial"/>
          <w:color w:val="000000"/>
        </w:rPr>
        <w:t xml:space="preserve"> nie uznaje się za rozpoczęcie </w:t>
      </w:r>
      <w:r w:rsidRPr="00557970">
        <w:rPr>
          <w:rFonts w:eastAsiaTheme="minorHAnsi" w:cs="Arial"/>
          <w:color w:val="000000"/>
        </w:rPr>
        <w:t xml:space="preserve">realizacji projektu. </w:t>
      </w:r>
    </w:p>
    <w:p w14:paraId="03761C4B" w14:textId="6AF9BCF6" w:rsidR="00840FA7" w:rsidRPr="00557970" w:rsidRDefault="000C5C86" w:rsidP="00BA3EB7">
      <w:pPr>
        <w:jc w:val="both"/>
        <w:rPr>
          <w:bCs/>
        </w:rPr>
      </w:pPr>
      <w:r w:rsidRPr="00557970">
        <w:rPr>
          <w:bCs/>
        </w:rPr>
        <w:t xml:space="preserve"> </w:t>
      </w:r>
    </w:p>
    <w:p w14:paraId="65281839" w14:textId="77777777" w:rsidR="000E11B6" w:rsidRPr="00557970" w:rsidRDefault="000E11B6" w:rsidP="00BA3EB7">
      <w:pPr>
        <w:jc w:val="both"/>
      </w:pPr>
      <w:r w:rsidRPr="00557970">
        <w:lastRenderedPageBreak/>
        <w:t>Z uwagi na fakt, że projekt nie może zostać rozpoczęty przed dniem ani w dniu złożenia wniosku o dofinansowanie, nie należy zawierać żadnych umów z wykonawcami, poza wyjątk</w:t>
      </w:r>
      <w:r w:rsidR="007C09FD" w:rsidRPr="00557970">
        <w:t>iem</w:t>
      </w:r>
      <w:r w:rsidRPr="00557970">
        <w:t xml:space="preserve"> wskazanym powyżej. Podpisanie listów intencyjnych lub zawarcie umów warunkowych dotyczących działań/zakupów podejmowanych w ramach projektu nie jest uznawane za rozpoczęcie </w:t>
      </w:r>
      <w:r w:rsidR="005E6A81" w:rsidRPr="00557970">
        <w:t xml:space="preserve">realizacji </w:t>
      </w:r>
      <w:r w:rsidRPr="00557970">
        <w:t xml:space="preserve">projektu i może mieć miejsce przed złożeniem wniosku. </w:t>
      </w:r>
    </w:p>
    <w:p w14:paraId="4E363EA3" w14:textId="09D32860" w:rsidR="007C09FD" w:rsidRPr="00BC09C5" w:rsidRDefault="000E11B6" w:rsidP="00BA3EB7">
      <w:pPr>
        <w:jc w:val="both"/>
      </w:pPr>
      <w:r w:rsidRPr="00557970">
        <w:t>Zrealizowanie pełnego zakresu rzeczowego i finansowego projektu wraz ze złożeniem wniosku o płatność końcową musi nastąpić najpóźniej do dnia 31 grudnia 2023 r.</w:t>
      </w:r>
      <w:r w:rsidR="007C09FD" w:rsidRPr="00557970">
        <w:t>, przy uwzględnieniu, że okres realizacji projektu nie wykracza jednocześnie poza ramy czasowe wybranego programu promocji.</w:t>
      </w:r>
    </w:p>
    <w:p w14:paraId="120DDDB1" w14:textId="77777777" w:rsidR="007539AD" w:rsidRPr="00BC09C5" w:rsidRDefault="007539AD" w:rsidP="00BA3EB7">
      <w:pPr>
        <w:jc w:val="both"/>
        <w:rPr>
          <w:b/>
        </w:rPr>
      </w:pPr>
    </w:p>
    <w:p w14:paraId="2AA1BCEE" w14:textId="77777777" w:rsidR="00413D00" w:rsidRDefault="000E11B6" w:rsidP="00413D00">
      <w:pPr>
        <w:shd w:val="pct25" w:color="auto" w:fill="auto"/>
        <w:jc w:val="both"/>
        <w:rPr>
          <w:b/>
        </w:rPr>
      </w:pPr>
      <w:r w:rsidRPr="00BC09C5">
        <w:rPr>
          <w:b/>
        </w:rPr>
        <w:t>UWAGA!</w:t>
      </w:r>
      <w:r w:rsidR="007539AD" w:rsidRPr="00BC09C5">
        <w:rPr>
          <w:b/>
        </w:rPr>
        <w:t xml:space="preserve"> </w:t>
      </w:r>
    </w:p>
    <w:p w14:paraId="38FE870C" w14:textId="19D9B182" w:rsidR="000E11B6" w:rsidRDefault="000E11B6" w:rsidP="00413D00">
      <w:pPr>
        <w:shd w:val="pct25" w:color="auto" w:fill="auto"/>
        <w:jc w:val="both"/>
      </w:pPr>
      <w:r w:rsidRPr="00BC09C5">
        <w:t xml:space="preserve">W przypadku rozpoczęcia realizacji projektu przed dniem wejścia w życie umowy o dofinansowanie, do wyboru wykonawców w ramach projektu </w:t>
      </w:r>
      <w:r w:rsidR="00116EDF">
        <w:t xml:space="preserve">oraz w zakresie informacji, promocji i wizualizacji projektu </w:t>
      </w:r>
      <w:r w:rsidRPr="00BC09C5">
        <w:t>należy stosować zasady określone we wzorze umowy o dofinansowanie, stanowiącym element dokumentacji konkursowej.</w:t>
      </w:r>
    </w:p>
    <w:p w14:paraId="0244F619" w14:textId="77777777" w:rsidR="00413D00" w:rsidRPr="00BC09C5" w:rsidRDefault="00413D00" w:rsidP="00BA3EB7">
      <w:pPr>
        <w:jc w:val="both"/>
      </w:pPr>
    </w:p>
    <w:p w14:paraId="178FB699" w14:textId="77777777" w:rsidR="001B2EFA" w:rsidRPr="00BC09C5" w:rsidRDefault="00D75935" w:rsidP="007539AD">
      <w:pPr>
        <w:tabs>
          <w:tab w:val="left" w:pos="0"/>
        </w:tabs>
        <w:jc w:val="both"/>
      </w:pPr>
      <w:r w:rsidRPr="00BC09C5">
        <w:t>Tym samym, a</w:t>
      </w:r>
      <w:r w:rsidR="001B2EFA" w:rsidRPr="00BC09C5">
        <w:t>by wydatki mogły zostać uznane za kwalifikowalne na etapie realizacji oraz rozliczenia projektu muszą zostać poniesione:</w:t>
      </w:r>
    </w:p>
    <w:p w14:paraId="7F5CB9E2" w14:textId="3B8EE6CE" w:rsidR="001B2EFA" w:rsidRPr="00BC09C5" w:rsidRDefault="001B2EFA" w:rsidP="007539AD">
      <w:pPr>
        <w:tabs>
          <w:tab w:val="left" w:pos="0"/>
        </w:tabs>
        <w:jc w:val="both"/>
      </w:pPr>
      <w:r w:rsidRPr="00BC09C5">
        <w:t>- z zachowaniem zasad określonych w art. 6c ustawy z dnia 9 listopada 2000 r. o utworzeniu Polskiej Agencji Rozwoju Przedsiębiorczości</w:t>
      </w:r>
      <w:r w:rsidR="00E02EC7">
        <w:t xml:space="preserve"> </w:t>
      </w:r>
      <w:r w:rsidR="00E02EC7">
        <w:rPr>
          <w:iCs/>
        </w:rPr>
        <w:t xml:space="preserve">(Dz. U. </w:t>
      </w:r>
      <w:proofErr w:type="gramStart"/>
      <w:r w:rsidR="00E02EC7">
        <w:rPr>
          <w:iCs/>
        </w:rPr>
        <w:t>z</w:t>
      </w:r>
      <w:proofErr w:type="gramEnd"/>
      <w:r w:rsidR="00E02EC7">
        <w:rPr>
          <w:iCs/>
        </w:rPr>
        <w:t xml:space="preserve"> 2016 r., poz. 359)</w:t>
      </w:r>
      <w:r w:rsidRPr="00BC09C5">
        <w:t>, w tym zasady przejrzystości, uczciwej konkurencji i równego traktowania oferentów;</w:t>
      </w:r>
    </w:p>
    <w:p w14:paraId="1660C228" w14:textId="19053407" w:rsidR="00413D00" w:rsidRDefault="001B2EFA" w:rsidP="00413D00">
      <w:pPr>
        <w:tabs>
          <w:tab w:val="left" w:pos="0"/>
        </w:tabs>
        <w:jc w:val="both"/>
      </w:pPr>
      <w:r w:rsidRPr="00BC09C5">
        <w:t xml:space="preserve">- zgodnie z </w:t>
      </w:r>
      <w:r w:rsidRPr="00BC09C5">
        <w:rPr>
          <w:bCs/>
          <w:i/>
        </w:rPr>
        <w:t>Wytycznymi w zakresie kwalifikowalno</w:t>
      </w:r>
      <w:r w:rsidRPr="00BC09C5">
        <w:rPr>
          <w:i/>
        </w:rPr>
        <w:t>ś</w:t>
      </w:r>
      <w:r w:rsidRPr="00BC09C5">
        <w:rPr>
          <w:bCs/>
          <w:i/>
        </w:rPr>
        <w:t>ci wydatków w ramach Europejskiego Funduszu Rozwoju Regionalnego, Europejskiego Funduszu Społecznego oraz Funduszu Spójno</w:t>
      </w:r>
      <w:r w:rsidRPr="00BC09C5">
        <w:rPr>
          <w:i/>
        </w:rPr>
        <w:t>ś</w:t>
      </w:r>
      <w:r w:rsidRPr="00BC09C5">
        <w:rPr>
          <w:bCs/>
          <w:i/>
        </w:rPr>
        <w:t xml:space="preserve">ci na lata 2014-2020 </w:t>
      </w:r>
      <w:r w:rsidRPr="00BC09C5">
        <w:t>oraz</w:t>
      </w:r>
      <w:r w:rsidRPr="00BC09C5">
        <w:rPr>
          <w:i/>
        </w:rPr>
        <w:t xml:space="preserve"> </w:t>
      </w:r>
      <w:r w:rsidRPr="00BC09C5">
        <w:rPr>
          <w:i/>
          <w:shd w:val="clear" w:color="auto" w:fill="FFFFFF"/>
        </w:rPr>
        <w:t>Wytycznymi w</w:t>
      </w:r>
      <w:r w:rsidRPr="00BC09C5">
        <w:rPr>
          <w:i/>
        </w:rPr>
        <w:t xml:space="preserve"> zakresie kwalifikowalności wydatków w ramach Programu Operacyjnego Inteligentny Rozwój, 2014-2020 </w:t>
      </w:r>
      <w:r w:rsidRPr="00BC09C5">
        <w:t xml:space="preserve">w szczególności w zakresie: sposobu upublicznienia zapytania ofertowego i wyniku postępowania o udzielenie zamówienia określenia warunków udziału w postępowaniu, sposobu opisu przedmiotu zamówienia, określenia kryteriów oceny ofert i terminu ich składnia. </w:t>
      </w:r>
    </w:p>
    <w:p w14:paraId="408DAE33" w14:textId="0BF65639" w:rsidR="00413D00" w:rsidRPr="00802E64" w:rsidRDefault="00413D00" w:rsidP="00413D00">
      <w:pPr>
        <w:spacing w:after="120" w:line="276" w:lineRule="auto"/>
        <w:jc w:val="both"/>
        <w:rPr>
          <w:b/>
        </w:rPr>
      </w:pPr>
    </w:p>
    <w:p w14:paraId="120EF0C7" w14:textId="77777777" w:rsidR="000E11B6" w:rsidRPr="00BC09C5" w:rsidRDefault="000E11B6" w:rsidP="007539AD">
      <w:pPr>
        <w:pStyle w:val="Nagwek2"/>
        <w:numPr>
          <w:ilvl w:val="0"/>
          <w:numId w:val="1"/>
        </w:numPr>
        <w:spacing w:line="240" w:lineRule="auto"/>
        <w:jc w:val="both"/>
        <w:rPr>
          <w:rFonts w:ascii="Times New Roman" w:hAnsi="Times New Roman"/>
          <w:i w:val="0"/>
          <w:sz w:val="24"/>
          <w:szCs w:val="24"/>
        </w:rPr>
      </w:pPr>
      <w:r w:rsidRPr="00BC09C5">
        <w:rPr>
          <w:rFonts w:ascii="Times New Roman" w:hAnsi="Times New Roman"/>
          <w:i w:val="0"/>
          <w:sz w:val="24"/>
          <w:szCs w:val="24"/>
        </w:rPr>
        <w:t>WNIOSKODAWCA – INFORMACJE OGÓLNE</w:t>
      </w:r>
    </w:p>
    <w:p w14:paraId="6237B05F" w14:textId="77777777" w:rsidR="007539AD" w:rsidRPr="00BC09C5" w:rsidRDefault="007539AD" w:rsidP="007539AD">
      <w:pPr>
        <w:pStyle w:val="Tekstpodstawowy3"/>
        <w:rPr>
          <w:sz w:val="24"/>
          <w:szCs w:val="24"/>
        </w:rPr>
      </w:pPr>
    </w:p>
    <w:p w14:paraId="0D76218E" w14:textId="77777777" w:rsidR="000E11B6" w:rsidRPr="00BC09C5" w:rsidRDefault="000E11B6" w:rsidP="007539AD">
      <w:pPr>
        <w:pStyle w:val="Tekstpodstawowy3"/>
        <w:rPr>
          <w:sz w:val="24"/>
          <w:szCs w:val="24"/>
        </w:rPr>
      </w:pPr>
      <w:r w:rsidRPr="00BC09C5">
        <w:rPr>
          <w:sz w:val="24"/>
          <w:szCs w:val="24"/>
        </w:rPr>
        <w:t xml:space="preserve">Należy wypełnić wszystkie pola. </w:t>
      </w:r>
      <w:r w:rsidRPr="00BC09C5">
        <w:rPr>
          <w:snapToGrid w:val="0"/>
          <w:sz w:val="24"/>
          <w:szCs w:val="24"/>
        </w:rPr>
        <w:t xml:space="preserve">Wpisane w polach dane muszą być aktualne. </w:t>
      </w:r>
    </w:p>
    <w:p w14:paraId="07F1ED6D" w14:textId="77777777" w:rsidR="007539AD" w:rsidRPr="00BC09C5" w:rsidRDefault="007539AD" w:rsidP="007539AD">
      <w:pPr>
        <w:jc w:val="both"/>
        <w:rPr>
          <w:b/>
        </w:rPr>
      </w:pPr>
    </w:p>
    <w:p w14:paraId="672E21D9" w14:textId="77777777" w:rsidR="000E11B6" w:rsidRPr="00BC09C5" w:rsidRDefault="000E11B6" w:rsidP="007539AD">
      <w:pPr>
        <w:jc w:val="both"/>
      </w:pPr>
      <w:r w:rsidRPr="00BC09C5">
        <w:rPr>
          <w:b/>
        </w:rPr>
        <w:t>Nazwa wnioskodawcy</w:t>
      </w:r>
    </w:p>
    <w:p w14:paraId="6FD564F6" w14:textId="2A3D1995" w:rsidR="00B51B3F" w:rsidRPr="00BC09C5" w:rsidRDefault="000E11B6" w:rsidP="007539AD">
      <w:pPr>
        <w:jc w:val="both"/>
      </w:pPr>
      <w:r w:rsidRPr="00BC09C5">
        <w:t xml:space="preserve">Należy wpisać pełną nazwę wnioskodawcy zgodnie z Krajowym Rejestrem Sądowym (KRS) lub Centralną Ewidencją i Informacją o Działalności Gospodarczej (CEIDG). W przypadku spółki cywilnej w polu </w:t>
      </w:r>
      <w:r w:rsidRPr="00BC09C5">
        <w:rPr>
          <w:i/>
        </w:rPr>
        <w:t>Nazwa wnioskodawcy</w:t>
      </w:r>
      <w:r w:rsidRPr="00BC09C5">
        <w:t xml:space="preserve"> należy wpisać nazwę spółki oraz podać imiona i nazwiska wszystkich wspólników.</w:t>
      </w:r>
      <w:r w:rsidR="00B51B3F" w:rsidRPr="00BC09C5">
        <w:t xml:space="preserve"> W przypadku, gdy wnioskodawcą jest oddział spółki należy podać pełną nazwę oddziału wnioskodawcy zgodnie z Krajowym Rejestrem Sądowym (KRS).</w:t>
      </w:r>
      <w:r w:rsidR="00EF59DA">
        <w:rPr>
          <w:rStyle w:val="Odwoanieprzypisudolnego"/>
        </w:rPr>
        <w:footnoteReference w:id="1"/>
      </w:r>
    </w:p>
    <w:p w14:paraId="688F171E" w14:textId="77777777" w:rsidR="007539AD" w:rsidRPr="00BC09C5" w:rsidRDefault="007539AD" w:rsidP="007539AD">
      <w:pPr>
        <w:jc w:val="both"/>
        <w:rPr>
          <w:b/>
        </w:rPr>
      </w:pPr>
    </w:p>
    <w:p w14:paraId="5476CD83" w14:textId="77777777" w:rsidR="000E11B6" w:rsidRPr="00BC09C5" w:rsidRDefault="000E11B6" w:rsidP="007539AD">
      <w:pPr>
        <w:jc w:val="both"/>
      </w:pPr>
      <w:r w:rsidRPr="00BC09C5">
        <w:rPr>
          <w:b/>
        </w:rPr>
        <w:t>Status wnioskodawcy</w:t>
      </w:r>
    </w:p>
    <w:p w14:paraId="6CB6FED7" w14:textId="37CC44F8" w:rsidR="000E11B6" w:rsidRDefault="000E11B6" w:rsidP="007539AD">
      <w:pPr>
        <w:jc w:val="both"/>
        <w:rPr>
          <w:spacing w:val="-3"/>
        </w:rPr>
      </w:pPr>
      <w:r w:rsidRPr="00BC09C5">
        <w:t>Należy określić status wnioskodawcy aktualny na dzień składania wniosku poprzez zaznaczenie jednej z opcji: mikro, małym, średnim. Dofinansowanie może otrzymać wyłącznie mikro, mały lub średni przedsiębiorca</w:t>
      </w:r>
      <w:r w:rsidR="00413D00">
        <w:t>,</w:t>
      </w:r>
      <w:r w:rsidR="00B666D2" w:rsidRPr="00BC09C5">
        <w:t xml:space="preserve"> dlatego też pole z opisem „duży” zostało wyłączone do edycji</w:t>
      </w:r>
      <w:r w:rsidRPr="00BC09C5">
        <w:t xml:space="preserve">. W celu określenia statusu przedsiębiorstwa oraz zatrudnienia, należy </w:t>
      </w:r>
      <w:r w:rsidRPr="00BC09C5">
        <w:lastRenderedPageBreak/>
        <w:t xml:space="preserve">stosować przepisy </w:t>
      </w:r>
      <w:r w:rsidRPr="00BC09C5">
        <w:rPr>
          <w:spacing w:val="-3"/>
        </w:rPr>
        <w:t xml:space="preserve">rozporządzenia Komisji (UE) </w:t>
      </w:r>
      <w:r w:rsidR="00AF7173">
        <w:rPr>
          <w:spacing w:val="-3"/>
        </w:rPr>
        <w:t>n</w:t>
      </w:r>
      <w:r w:rsidR="00AF7173" w:rsidRPr="00BC09C5">
        <w:rPr>
          <w:spacing w:val="-3"/>
        </w:rPr>
        <w:t xml:space="preserve">r </w:t>
      </w:r>
      <w:r w:rsidRPr="00BC09C5">
        <w:rPr>
          <w:spacing w:val="-3"/>
        </w:rPr>
        <w:t xml:space="preserve">651/2014 z dnia 17 czerwca 2014 r. uznającego niektóre rodzaje pomocy za zgodne z rynkiem wewnętrznym w zastosowaniu art. 107 i 108 Traktatu (zwanego dalej „rozporządzeniem Komisji </w:t>
      </w:r>
      <w:r w:rsidR="005E6A81" w:rsidRPr="00BC09C5">
        <w:rPr>
          <w:spacing w:val="-3"/>
        </w:rPr>
        <w:t>U</w:t>
      </w:r>
      <w:r w:rsidRPr="00BC09C5">
        <w:rPr>
          <w:spacing w:val="-3"/>
        </w:rPr>
        <w:t>E nr 651/2014”).</w:t>
      </w:r>
    </w:p>
    <w:p w14:paraId="26EE0A07" w14:textId="77777777" w:rsidR="003848AE" w:rsidRPr="00BC09C5" w:rsidRDefault="003848AE" w:rsidP="007539AD">
      <w:pPr>
        <w:jc w:val="both"/>
        <w:rPr>
          <w:spacing w:val="-3"/>
        </w:rPr>
      </w:pPr>
    </w:p>
    <w:p w14:paraId="435B7FA8" w14:textId="77777777" w:rsidR="000E11B6" w:rsidRPr="00BC09C5" w:rsidRDefault="000E11B6" w:rsidP="007539AD">
      <w:pPr>
        <w:pStyle w:val="Tekstpodstawowy"/>
        <w:spacing w:after="0"/>
        <w:rPr>
          <w:szCs w:val="24"/>
        </w:rPr>
      </w:pPr>
      <w:r w:rsidRPr="00BC09C5">
        <w:rPr>
          <w:b/>
        </w:rPr>
        <w:t>UWAGA</w:t>
      </w:r>
      <w:r w:rsidRPr="00BC09C5">
        <w:rPr>
          <w:szCs w:val="24"/>
        </w:rPr>
        <w:t>!</w:t>
      </w:r>
      <w:r w:rsidRPr="00BC09C5">
        <w:t xml:space="preserve"> Przy określaniu wielkości przedsiębiorstwa należy mieć na uwadze stosownie skumulowane dane przedsiębiorstw powiązanych z przedsiębiorstwem </w:t>
      </w:r>
      <w:r w:rsidR="003214CF" w:rsidRPr="00BC09C5">
        <w:t>w</w:t>
      </w:r>
      <w:r w:rsidRPr="00BC09C5">
        <w:t xml:space="preserve">nioskodawcy lub przedsiębiorstw partnerskich, w myśl definicji zawartych w załączniku I do rozporządzenia Komisji </w:t>
      </w:r>
      <w:r w:rsidR="005E6A81" w:rsidRPr="00BC09C5">
        <w:t>U</w:t>
      </w:r>
      <w:r w:rsidRPr="00BC09C5">
        <w:t>E nr 651/2014</w:t>
      </w:r>
      <w:r w:rsidR="00777C2F" w:rsidRPr="00BC09C5">
        <w:t xml:space="preserve">. </w:t>
      </w:r>
    </w:p>
    <w:p w14:paraId="283D2C1F" w14:textId="064878D8" w:rsidR="000E11B6" w:rsidRPr="00BC09C5" w:rsidRDefault="000E11B6" w:rsidP="007539AD">
      <w:pPr>
        <w:jc w:val="both"/>
      </w:pPr>
      <w:r w:rsidRPr="00BC09C5">
        <w:t>Informacje dotyczące statusu wnioskodawcy podane w tej części wniosku o dofinansowanie będą podlegały weryfikacji na etapie zawarcia umowy o dofinansowanie na podstawie Oświad</w:t>
      </w:r>
      <w:r w:rsidR="004F18B9">
        <w:t>czenia o spełnianiu kryteriów MŚ</w:t>
      </w:r>
      <w:r w:rsidRPr="00BC09C5">
        <w:t>P</w:t>
      </w:r>
      <w:r w:rsidR="003034B9" w:rsidRPr="00BC09C5">
        <w:t xml:space="preserve">. </w:t>
      </w:r>
    </w:p>
    <w:p w14:paraId="4DD25DCE" w14:textId="77777777" w:rsidR="007539AD" w:rsidRPr="00BC09C5" w:rsidRDefault="007539AD" w:rsidP="007539AD">
      <w:pPr>
        <w:jc w:val="both"/>
        <w:rPr>
          <w:b/>
          <w:iCs/>
        </w:rPr>
      </w:pPr>
    </w:p>
    <w:p w14:paraId="1A6578B0" w14:textId="77777777" w:rsidR="000E11B6" w:rsidRPr="00BC09C5" w:rsidRDefault="000E11B6" w:rsidP="007539AD">
      <w:pPr>
        <w:jc w:val="both"/>
      </w:pPr>
      <w:r w:rsidRPr="00BC09C5">
        <w:rPr>
          <w:b/>
          <w:iCs/>
        </w:rPr>
        <w:t>Data rozpoczęcia działalności zgodnie z dokumentem rejestrowym</w:t>
      </w:r>
    </w:p>
    <w:p w14:paraId="41D3AB0A" w14:textId="77777777" w:rsidR="000E11B6" w:rsidRPr="00BC09C5" w:rsidRDefault="000E11B6" w:rsidP="007539AD">
      <w:pPr>
        <w:jc w:val="both"/>
      </w:pPr>
      <w:r w:rsidRPr="00BC09C5">
        <w:t xml:space="preserve">Wnioskodawca zarejestrowany w Krajowym Rejestrze Sądowym podaje datę rejestracji </w:t>
      </w:r>
      <w:proofErr w:type="gramStart"/>
      <w:r w:rsidRPr="00BC09C5">
        <w:t>w  Krajowym</w:t>
      </w:r>
      <w:proofErr w:type="gramEnd"/>
      <w:r w:rsidRPr="00BC09C5">
        <w:t xml:space="preserve"> Rejestrze Sądowym. Wnioskodawca zarejestrowany w Centralnej Ewidencji i Informacji o Działalności Gospodarczej wpisuje datę rozpoczęcia wykonywania działalności gospodarczej. Data musi być zgodna z dokumentem rejestrowym.</w:t>
      </w:r>
    </w:p>
    <w:p w14:paraId="705573D3" w14:textId="77777777" w:rsidR="007539AD" w:rsidRPr="00BC09C5" w:rsidRDefault="007539AD" w:rsidP="007539AD">
      <w:pPr>
        <w:jc w:val="both"/>
        <w:rPr>
          <w:b/>
        </w:rPr>
      </w:pPr>
    </w:p>
    <w:p w14:paraId="194953A6" w14:textId="77777777" w:rsidR="000E11B6" w:rsidRPr="00BC09C5" w:rsidRDefault="000E11B6" w:rsidP="007539AD">
      <w:pPr>
        <w:jc w:val="both"/>
        <w:rPr>
          <w:b/>
        </w:rPr>
      </w:pPr>
      <w:r w:rsidRPr="00BC09C5">
        <w:rPr>
          <w:b/>
        </w:rPr>
        <w:t>Forma prawna wnioskodawcy</w:t>
      </w:r>
      <w:r w:rsidRPr="00BC09C5">
        <w:t xml:space="preserve"> oraz </w:t>
      </w:r>
      <w:r w:rsidRPr="00BC09C5">
        <w:rPr>
          <w:b/>
        </w:rPr>
        <w:t>Forma własności</w:t>
      </w:r>
    </w:p>
    <w:p w14:paraId="2D1AD3A8" w14:textId="77777777" w:rsidR="000E11B6" w:rsidRPr="00BC09C5" w:rsidRDefault="000E11B6" w:rsidP="007539AD">
      <w:pPr>
        <w:jc w:val="both"/>
        <w:rPr>
          <w:b/>
        </w:rPr>
      </w:pPr>
      <w:r w:rsidRPr="00BC09C5">
        <w:t xml:space="preserve">Pola należy wypełnić poprzez wybranie właściwej opcji z listy. Wybrana opcja musi być zgodna ze stanem faktycznym i mieć potwierdzenie w dokumentacji rejestrowej na dzień składania wniosku. </w:t>
      </w:r>
    </w:p>
    <w:p w14:paraId="7936B164" w14:textId="77777777" w:rsidR="007539AD" w:rsidRPr="00BC09C5" w:rsidRDefault="007539AD" w:rsidP="007539AD">
      <w:pPr>
        <w:jc w:val="both"/>
        <w:rPr>
          <w:b/>
        </w:rPr>
      </w:pPr>
    </w:p>
    <w:p w14:paraId="42402F9B" w14:textId="77777777" w:rsidR="000E11B6" w:rsidRPr="00BC09C5" w:rsidRDefault="000E11B6" w:rsidP="007539AD">
      <w:pPr>
        <w:jc w:val="both"/>
      </w:pPr>
      <w:r w:rsidRPr="00BC09C5">
        <w:rPr>
          <w:b/>
        </w:rPr>
        <w:t>NIP</w:t>
      </w:r>
      <w:r w:rsidRPr="00BC09C5">
        <w:t xml:space="preserve"> </w:t>
      </w:r>
      <w:r w:rsidRPr="00BC09C5">
        <w:rPr>
          <w:b/>
        </w:rPr>
        <w:t xml:space="preserve">wnioskodawcy </w:t>
      </w:r>
      <w:r w:rsidRPr="00BC09C5">
        <w:t xml:space="preserve">i </w:t>
      </w:r>
      <w:r w:rsidRPr="00BC09C5">
        <w:rPr>
          <w:b/>
        </w:rPr>
        <w:t>REGON</w:t>
      </w:r>
      <w:r w:rsidRPr="00BC09C5">
        <w:t xml:space="preserve"> </w:t>
      </w:r>
    </w:p>
    <w:p w14:paraId="336F24E7" w14:textId="77777777" w:rsidR="000E11B6" w:rsidRPr="00BC09C5" w:rsidRDefault="000E11B6" w:rsidP="007539AD">
      <w:pPr>
        <w:jc w:val="both"/>
      </w:pPr>
      <w:r w:rsidRPr="00BC09C5">
        <w:t>Należy podać NIP i REGON. W przypadku spółki cywilnej w rubryce NIP należy podać numer NIP spółki cywilnej.</w:t>
      </w:r>
    </w:p>
    <w:p w14:paraId="49E7725B" w14:textId="77777777" w:rsidR="007539AD" w:rsidRPr="00BC09C5" w:rsidRDefault="007539AD" w:rsidP="007539AD">
      <w:pPr>
        <w:jc w:val="both"/>
        <w:rPr>
          <w:b/>
        </w:rPr>
      </w:pPr>
    </w:p>
    <w:p w14:paraId="4F1AEEFD" w14:textId="77777777" w:rsidR="000E11B6" w:rsidRPr="00BC09C5" w:rsidRDefault="000E11B6" w:rsidP="007539AD">
      <w:pPr>
        <w:jc w:val="both"/>
        <w:rPr>
          <w:b/>
        </w:rPr>
      </w:pPr>
      <w:r w:rsidRPr="00BC09C5">
        <w:rPr>
          <w:b/>
        </w:rPr>
        <w:t>PESEL</w:t>
      </w:r>
    </w:p>
    <w:p w14:paraId="574F4942" w14:textId="77777777" w:rsidR="000E11B6" w:rsidRPr="00BC09C5" w:rsidRDefault="000E11B6" w:rsidP="007539AD">
      <w:pPr>
        <w:jc w:val="both"/>
      </w:pPr>
      <w:r w:rsidRPr="00BC09C5">
        <w:t xml:space="preserve">Pole należy wypełnić jedynie w przypadku, gdy wnioskodawcą jest osoba fizyczna prowadząca działalność gospodarczą. W </w:t>
      </w:r>
      <w:proofErr w:type="gramStart"/>
      <w:r w:rsidRPr="00BC09C5">
        <w:t>przypadku gdy</w:t>
      </w:r>
      <w:proofErr w:type="gramEnd"/>
      <w:r w:rsidRPr="00BC09C5">
        <w:t xml:space="preserve"> wnioskodawcą </w:t>
      </w:r>
      <w:r w:rsidR="005E6A81" w:rsidRPr="00BC09C5">
        <w:t xml:space="preserve">są wspólnicy </w:t>
      </w:r>
      <w:r w:rsidRPr="00BC09C5">
        <w:t>spółk</w:t>
      </w:r>
      <w:r w:rsidR="005E6A81" w:rsidRPr="00BC09C5">
        <w:t>i</w:t>
      </w:r>
      <w:r w:rsidRPr="00BC09C5">
        <w:t xml:space="preserve"> cywiln</w:t>
      </w:r>
      <w:r w:rsidR="005E6A81" w:rsidRPr="00BC09C5">
        <w:t>ej</w:t>
      </w:r>
      <w:r w:rsidRPr="00BC09C5">
        <w:t>, pole to powinno pozostać niewypełnione.</w:t>
      </w:r>
    </w:p>
    <w:p w14:paraId="17BA51A7" w14:textId="77777777" w:rsidR="007539AD" w:rsidRPr="00BC09C5" w:rsidRDefault="007539AD" w:rsidP="007539AD">
      <w:pPr>
        <w:jc w:val="both"/>
        <w:rPr>
          <w:b/>
          <w:iCs/>
        </w:rPr>
      </w:pPr>
    </w:p>
    <w:p w14:paraId="61DB43FD" w14:textId="77777777" w:rsidR="000E11B6" w:rsidRPr="00BC09C5" w:rsidRDefault="000E11B6" w:rsidP="007539AD">
      <w:pPr>
        <w:jc w:val="both"/>
      </w:pPr>
      <w:r w:rsidRPr="00BC09C5">
        <w:rPr>
          <w:b/>
          <w:iCs/>
        </w:rPr>
        <w:t>Numer w Krajowym Rejestrze Sądowym</w:t>
      </w:r>
      <w:r w:rsidRPr="00BC09C5">
        <w:t xml:space="preserve"> </w:t>
      </w:r>
    </w:p>
    <w:p w14:paraId="33CC3653" w14:textId="77777777" w:rsidR="000E11B6" w:rsidRPr="00BC09C5" w:rsidRDefault="000E11B6" w:rsidP="007539AD">
      <w:pPr>
        <w:jc w:val="both"/>
      </w:pPr>
      <w:r w:rsidRPr="00BC09C5">
        <w:t xml:space="preserve">Należy wpisać pełny numer, pod którym wnioskodawca figuruje w Krajowym Rejestrze Sądowym. </w:t>
      </w:r>
    </w:p>
    <w:p w14:paraId="3C4CD9D5" w14:textId="77777777" w:rsidR="007539AD" w:rsidRPr="00BC09C5" w:rsidRDefault="007539AD" w:rsidP="007539AD">
      <w:pPr>
        <w:jc w:val="both"/>
        <w:rPr>
          <w:b/>
        </w:rPr>
      </w:pPr>
    </w:p>
    <w:p w14:paraId="6B4D8563" w14:textId="77777777" w:rsidR="000E11B6" w:rsidRPr="00BC09C5" w:rsidRDefault="000E11B6" w:rsidP="007539AD">
      <w:pPr>
        <w:jc w:val="both"/>
      </w:pPr>
      <w:r w:rsidRPr="00BC09C5">
        <w:rPr>
          <w:b/>
        </w:rPr>
        <w:t>Numer kodu PKD przeważającej działalności wnioskodawcy</w:t>
      </w:r>
    </w:p>
    <w:p w14:paraId="18030BF9" w14:textId="627B8428" w:rsidR="000E11B6" w:rsidRPr="00BC09C5" w:rsidRDefault="000E11B6" w:rsidP="007539AD">
      <w:pPr>
        <w:jc w:val="both"/>
      </w:pPr>
      <w:r w:rsidRPr="00BC09C5">
        <w:t>Należy wybrać numer kodu Polskiej Klasyfikacji Działalności (PKD) przeważającej działalności wnioskodawcy. Kod PKD powinien być podany zgodnie z rozporządzeniem Rady Ministrów z dnia 24 grudnia 2007 r</w:t>
      </w:r>
      <w:r w:rsidR="00EF335C" w:rsidRPr="00BC09C5">
        <w:t>.</w:t>
      </w:r>
      <w:r w:rsidRPr="00BC09C5">
        <w:t xml:space="preserve"> w sprawie Polskiej Klasyfikacji Działalności (PKD) </w:t>
      </w:r>
      <w:hyperlink r:id="rId9" w:history="1">
        <w:r w:rsidRPr="00BC09C5">
          <w:t xml:space="preserve">(Dz.U. Nr 251, poz. 1885 z </w:t>
        </w:r>
        <w:proofErr w:type="spellStart"/>
        <w:r w:rsidRPr="00BC09C5">
          <w:t>późn</w:t>
        </w:r>
        <w:proofErr w:type="spellEnd"/>
        <w:r w:rsidRPr="00BC09C5">
          <w:t>. zm</w:t>
        </w:r>
        <w:proofErr w:type="gramStart"/>
        <w:r w:rsidRPr="00BC09C5">
          <w:t>.)</w:t>
        </w:r>
      </w:hyperlink>
      <w:r w:rsidRPr="00BC09C5">
        <w:t xml:space="preserve"> oraz</w:t>
      </w:r>
      <w:proofErr w:type="gramEnd"/>
      <w:r w:rsidRPr="00BC09C5">
        <w:t xml:space="preserve"> powinien zawierać dział, grupę, klasę oraz podklasę np. 12.34.Z.</w:t>
      </w:r>
    </w:p>
    <w:p w14:paraId="47EEFD3D" w14:textId="77777777" w:rsidR="007539AD" w:rsidRPr="00BC09C5" w:rsidRDefault="007539AD" w:rsidP="007539AD">
      <w:pPr>
        <w:jc w:val="both"/>
        <w:rPr>
          <w:b/>
        </w:rPr>
      </w:pPr>
    </w:p>
    <w:p w14:paraId="3675E653" w14:textId="77777777" w:rsidR="000E11B6" w:rsidRPr="00BC09C5" w:rsidRDefault="000E11B6" w:rsidP="007539AD">
      <w:pPr>
        <w:jc w:val="both"/>
      </w:pPr>
      <w:r w:rsidRPr="00BC09C5">
        <w:rPr>
          <w:b/>
        </w:rPr>
        <w:t>Możliwość odzyskania VAT</w:t>
      </w:r>
    </w:p>
    <w:p w14:paraId="2BF08CD9" w14:textId="1B9CCA9F" w:rsidR="00F16242" w:rsidRPr="00F16242" w:rsidRDefault="000E11B6" w:rsidP="008607BE">
      <w:pPr>
        <w:jc w:val="both"/>
      </w:pPr>
      <w:r w:rsidRPr="00BC09C5">
        <w:t xml:space="preserve">Należy określić, czy wnioskodawca ma możliwość odzyskania VAT </w:t>
      </w:r>
      <w:r w:rsidRPr="00BC09C5">
        <w:rPr>
          <w:bCs/>
        </w:rPr>
        <w:t>poniesionego w związku z realizacją projektu</w:t>
      </w:r>
      <w:r w:rsidRPr="00BC09C5">
        <w:t xml:space="preserve">, częściowego odzyskania VAT, czy nie ma takiej możliwości. Wnioskodawca deklaruje możliwość (bądź jej brak) odzyskania podatku VAT poprzez wybranie jednej z dostępnych opcji. </w:t>
      </w:r>
      <w:r w:rsidR="008607BE">
        <w:t xml:space="preserve">Należy zwrócić szczególną uwagę, iż </w:t>
      </w:r>
      <w:r w:rsidR="008607BE" w:rsidRPr="002F777C">
        <w:rPr>
          <w:b/>
        </w:rPr>
        <w:t xml:space="preserve">jeśli </w:t>
      </w:r>
      <w:r w:rsidR="004960B3" w:rsidRPr="002F777C">
        <w:rPr>
          <w:b/>
        </w:rPr>
        <w:t>w</w:t>
      </w:r>
      <w:r w:rsidR="008607BE" w:rsidRPr="002F777C">
        <w:rPr>
          <w:b/>
        </w:rPr>
        <w:t>nioskodawca ma możliwość odzyskania podatku VAT poniesionego w związku z realizacją projektu</w:t>
      </w:r>
      <w:r w:rsidR="003848AE" w:rsidRPr="002F777C">
        <w:rPr>
          <w:b/>
        </w:rPr>
        <w:t>,</w:t>
      </w:r>
      <w:r w:rsidR="008607BE" w:rsidRPr="002F777C">
        <w:rPr>
          <w:b/>
        </w:rPr>
        <w:t xml:space="preserve"> to kwoty wydatków ogółem nie </w:t>
      </w:r>
      <w:r w:rsidR="001344AF" w:rsidRPr="002F777C">
        <w:rPr>
          <w:b/>
        </w:rPr>
        <w:t xml:space="preserve">powinny </w:t>
      </w:r>
      <w:r w:rsidR="008607BE" w:rsidRPr="002F777C">
        <w:rPr>
          <w:b/>
        </w:rPr>
        <w:t xml:space="preserve">być równe kwotom wydatków kwalifikowalnych </w:t>
      </w:r>
      <w:r w:rsidR="001344AF" w:rsidRPr="002F777C">
        <w:rPr>
          <w:b/>
        </w:rPr>
        <w:t xml:space="preserve">w </w:t>
      </w:r>
      <w:r w:rsidR="008607BE" w:rsidRPr="002F777C">
        <w:rPr>
          <w:b/>
        </w:rPr>
        <w:t>części X</w:t>
      </w:r>
      <w:r w:rsidR="00924039" w:rsidRPr="002F777C">
        <w:rPr>
          <w:b/>
        </w:rPr>
        <w:t>I</w:t>
      </w:r>
      <w:r w:rsidR="008607BE" w:rsidRPr="002F777C">
        <w:rPr>
          <w:b/>
        </w:rPr>
        <w:t xml:space="preserve"> wniosku o dofinansowanie w Harmonogramie rzeczowo – finansowym</w:t>
      </w:r>
      <w:r w:rsidR="008607BE">
        <w:t>. Wówczas</w:t>
      </w:r>
      <w:r w:rsidR="00F16242">
        <w:t>,</w:t>
      </w:r>
      <w:r w:rsidR="008607BE">
        <w:t xml:space="preserve"> gdy </w:t>
      </w:r>
      <w:r w:rsidR="004960B3">
        <w:t>w</w:t>
      </w:r>
      <w:r w:rsidR="008607BE">
        <w:t xml:space="preserve">nioskodawca ma możliwość odzyskania podatku VAT to kwota tego podatku nie jest wydatkiem kwalifikowalnym w projekcie, a zatem wartości kwoty wydatków ogółem i wydatków kwalifikowalnych powinny być od siebie </w:t>
      </w:r>
      <w:proofErr w:type="gramStart"/>
      <w:r w:rsidR="008607BE">
        <w:t>różne (co</w:t>
      </w:r>
      <w:proofErr w:type="gramEnd"/>
      <w:r w:rsidR="008607BE">
        <w:t xml:space="preserve"> najmniej o wartość kwoty podatku VAT). </w:t>
      </w:r>
    </w:p>
    <w:p w14:paraId="1C7832DC" w14:textId="77777777" w:rsidR="007539AD" w:rsidRPr="00BC09C5" w:rsidRDefault="007539AD" w:rsidP="007539AD">
      <w:pPr>
        <w:jc w:val="both"/>
        <w:rPr>
          <w:b/>
        </w:rPr>
      </w:pPr>
    </w:p>
    <w:p w14:paraId="4A43ECC6" w14:textId="77777777" w:rsidR="000E11B6" w:rsidRPr="00BC09C5" w:rsidRDefault="000E11B6" w:rsidP="007539AD">
      <w:pPr>
        <w:jc w:val="both"/>
        <w:rPr>
          <w:b/>
        </w:rPr>
      </w:pPr>
      <w:r w:rsidRPr="00BC09C5">
        <w:rPr>
          <w:b/>
        </w:rPr>
        <w:t>Uzasadnienie braku możliwości odzyskania VAT</w:t>
      </w:r>
    </w:p>
    <w:p w14:paraId="559438C7" w14:textId="77777777" w:rsidR="00BE26DE" w:rsidRDefault="000E11B6" w:rsidP="007539AD">
      <w:pPr>
        <w:jc w:val="both"/>
      </w:pPr>
      <w:r w:rsidRPr="00BC09C5">
        <w:t xml:space="preserve">W przypadku braku możliwości odzyskania podatku VAT </w:t>
      </w:r>
      <w:r w:rsidRPr="00BC09C5">
        <w:rPr>
          <w:bCs/>
        </w:rPr>
        <w:t>poniesionego w związku z realizacją projektu</w:t>
      </w:r>
      <w:r w:rsidRPr="00BC09C5">
        <w:t xml:space="preserve"> i uznania go za wydatek kwalifikowalny, należy przedstawić szczegółowe uzasadnienie zawierające podstawę prawną wskazującą na brak możliwości</w:t>
      </w:r>
      <w:r w:rsidR="0000374E" w:rsidRPr="00BC09C5">
        <w:t xml:space="preserve"> obniżenia VAT należnego o VAT naliczony zarówno na dzień sporządzania wniosku o dofinansowanie, jak również mając na uwadze planowany sposób wykorzystania w przyszłości (w okresie realizacji projektu</w:t>
      </w:r>
      <w:r w:rsidR="00EA22FC" w:rsidRPr="00BC09C5">
        <w:t xml:space="preserve"> lub po jego zakończeniu</w:t>
      </w:r>
      <w:r w:rsidR="0000374E" w:rsidRPr="00BC09C5">
        <w:t xml:space="preserve">) majątku wytworzonego w związku z realizacją projektu. </w:t>
      </w:r>
    </w:p>
    <w:p w14:paraId="36E371BD" w14:textId="77777777" w:rsidR="00BE26DE" w:rsidRDefault="00BE26DE" w:rsidP="007539AD">
      <w:pPr>
        <w:jc w:val="both"/>
      </w:pPr>
    </w:p>
    <w:p w14:paraId="2ADF5361" w14:textId="32530B40" w:rsidR="0000374E" w:rsidRPr="00BC09C5" w:rsidRDefault="0000374E" w:rsidP="007539AD">
      <w:pPr>
        <w:jc w:val="both"/>
      </w:pPr>
      <w:r w:rsidRPr="00BC09C5">
        <w:t>W przypadku, gdy podatek VAT nie jest uznany za kwalifikowalny, należy wpisać „nie dotyczy”.</w:t>
      </w:r>
    </w:p>
    <w:p w14:paraId="5B59E19C" w14:textId="77777777" w:rsidR="00F16242" w:rsidRDefault="00F16242" w:rsidP="007539AD">
      <w:pPr>
        <w:jc w:val="both"/>
        <w:rPr>
          <w:b/>
        </w:rPr>
      </w:pPr>
    </w:p>
    <w:p w14:paraId="784BD5DA" w14:textId="77777777" w:rsidR="000E11B6" w:rsidRPr="00BC09C5" w:rsidRDefault="000E11B6" w:rsidP="007539AD">
      <w:pPr>
        <w:jc w:val="both"/>
      </w:pPr>
      <w:r w:rsidRPr="00BC09C5">
        <w:rPr>
          <w:b/>
        </w:rPr>
        <w:t>Adres siedziby/miejsca zamieszkania wnioskodawcy</w:t>
      </w:r>
    </w:p>
    <w:p w14:paraId="10580C1A" w14:textId="759F4B4B" w:rsidR="000E11B6" w:rsidRPr="00BC09C5" w:rsidRDefault="000E11B6" w:rsidP="007539AD">
      <w:pPr>
        <w:jc w:val="both"/>
      </w:pPr>
      <w:r w:rsidRPr="00BC09C5">
        <w:t xml:space="preserve">Należy wpisać adres siedziby wnioskodawcy zgodny z dokumentem rejestrowym, a w przypadku osób fizycznych prowadzących działalność gospodarczą adres zamieszkania. </w:t>
      </w:r>
      <w:r w:rsidR="003A341C" w:rsidRPr="00BC09C5">
        <w:t>W przypadku, gdy wnioskodawcą jest oddział spółki należy podać adres</w:t>
      </w:r>
      <w:r w:rsidR="00CF6474" w:rsidRPr="00BC09C5">
        <w:t xml:space="preserve"> siedziby</w:t>
      </w:r>
      <w:r w:rsidR="003A341C" w:rsidRPr="00BC09C5">
        <w:t xml:space="preserve"> oddziału wnioskodawcy zgodny z dokumentem rejestrowym</w:t>
      </w:r>
      <w:r w:rsidR="00EF59DA">
        <w:rPr>
          <w:rStyle w:val="Odwoanieprzypisudolnego"/>
        </w:rPr>
        <w:footnoteReference w:id="2"/>
      </w:r>
      <w:r w:rsidR="003A341C" w:rsidRPr="00BC09C5">
        <w:t>.</w:t>
      </w:r>
    </w:p>
    <w:p w14:paraId="1CD4F752" w14:textId="77777777" w:rsidR="007539AD" w:rsidRPr="00BC09C5" w:rsidRDefault="007539AD" w:rsidP="007539AD">
      <w:pPr>
        <w:jc w:val="both"/>
        <w:rPr>
          <w:b/>
        </w:rPr>
      </w:pPr>
    </w:p>
    <w:p w14:paraId="3120CF45" w14:textId="77777777" w:rsidR="000E11B6" w:rsidRPr="00BC09C5" w:rsidRDefault="000E11B6" w:rsidP="007539AD">
      <w:pPr>
        <w:jc w:val="both"/>
        <w:rPr>
          <w:b/>
        </w:rPr>
      </w:pPr>
      <w:r w:rsidRPr="00BC09C5">
        <w:rPr>
          <w:b/>
        </w:rPr>
        <w:t>Wspólnik</w:t>
      </w:r>
    </w:p>
    <w:p w14:paraId="52BC52AC" w14:textId="77777777" w:rsidR="009339C2" w:rsidRPr="00BC09C5" w:rsidRDefault="000E11B6" w:rsidP="007539AD">
      <w:pPr>
        <w:jc w:val="both"/>
      </w:pPr>
      <w:r w:rsidRPr="00BC09C5">
        <w:t>Pola należy wypełnić dla każdego wspólnika spółki cywilnej odrębnie ze wskazaniem NIP, numeru PESEL i adresu zamieszkania wspólnika będącego osobą fizyczną.</w:t>
      </w:r>
      <w:r w:rsidR="006B35A3" w:rsidRPr="00BC09C5">
        <w:t xml:space="preserve"> </w:t>
      </w:r>
    </w:p>
    <w:p w14:paraId="1DBC6AB3" w14:textId="77777777" w:rsidR="007539AD" w:rsidRDefault="007539AD" w:rsidP="007539AD">
      <w:pPr>
        <w:jc w:val="both"/>
      </w:pPr>
    </w:p>
    <w:p w14:paraId="1752E934" w14:textId="77777777" w:rsidR="00CF7541" w:rsidRPr="00BC09C5" w:rsidRDefault="00CF7541" w:rsidP="007539AD">
      <w:pPr>
        <w:jc w:val="both"/>
      </w:pPr>
    </w:p>
    <w:p w14:paraId="6056232D" w14:textId="77777777" w:rsidR="000E11B6" w:rsidRPr="00BC09C5" w:rsidRDefault="000E11B6" w:rsidP="009339C2">
      <w:pPr>
        <w:numPr>
          <w:ilvl w:val="0"/>
          <w:numId w:val="1"/>
        </w:numPr>
        <w:spacing w:after="120"/>
        <w:jc w:val="both"/>
        <w:rPr>
          <w:b/>
        </w:rPr>
      </w:pPr>
      <w:r w:rsidRPr="00BC09C5">
        <w:rPr>
          <w:b/>
        </w:rPr>
        <w:t xml:space="preserve">WNIOSKODAWCA – ADRES KORESPONDENCYJNY </w:t>
      </w:r>
    </w:p>
    <w:p w14:paraId="57B44882" w14:textId="7A4C749B" w:rsidR="00BE26DE" w:rsidRDefault="000E11B6" w:rsidP="009339C2">
      <w:pPr>
        <w:spacing w:after="120"/>
        <w:jc w:val="both"/>
      </w:pPr>
      <w:r w:rsidRPr="00BC09C5">
        <w:t xml:space="preserve">Należy podać adres, na który należy doręczać lub kierować korespondencję w formie </w:t>
      </w:r>
      <w:r w:rsidR="008C6909" w:rsidRPr="00BC09C5">
        <w:t xml:space="preserve">papierowej lub </w:t>
      </w:r>
      <w:r w:rsidRPr="00BC09C5">
        <w:t xml:space="preserve">elektronicznej (e-mail), zapewniający skuteczną komunikację pomiędzy PARP a wnioskodawcą przy ocenie wniosku o dofinansowanie. W przypadku ustanowienia pełnomocnika korespondencja zawsze będzie doręczana lub kierowana </w:t>
      </w:r>
      <w:r w:rsidR="00BE26DE">
        <w:t>za pośrednictwem poczty elektronicznej</w:t>
      </w:r>
      <w:r w:rsidRPr="00BC09C5">
        <w:t xml:space="preserve"> na adres podany w części IV wniosku.</w:t>
      </w:r>
      <w:r w:rsidR="001B69BC" w:rsidRPr="00BC09C5">
        <w:t xml:space="preserve"> </w:t>
      </w:r>
    </w:p>
    <w:p w14:paraId="5593849A" w14:textId="77777777" w:rsidR="00CF7541" w:rsidRDefault="00CF7541" w:rsidP="009339C2">
      <w:pPr>
        <w:spacing w:after="120"/>
        <w:jc w:val="both"/>
      </w:pPr>
    </w:p>
    <w:p w14:paraId="34D2B83C" w14:textId="77777777" w:rsidR="000E11B6" w:rsidRPr="00BC09C5" w:rsidRDefault="000E11B6" w:rsidP="009339C2">
      <w:pPr>
        <w:pStyle w:val="Tekstpodstawowy3"/>
        <w:numPr>
          <w:ilvl w:val="0"/>
          <w:numId w:val="1"/>
        </w:numPr>
        <w:spacing w:after="120"/>
        <w:rPr>
          <w:b/>
          <w:sz w:val="24"/>
          <w:szCs w:val="24"/>
        </w:rPr>
      </w:pPr>
      <w:r w:rsidRPr="00BC09C5">
        <w:rPr>
          <w:b/>
          <w:sz w:val="24"/>
          <w:szCs w:val="24"/>
        </w:rPr>
        <w:t>INFORMACJE O PEŁNOMOCNIKU</w:t>
      </w:r>
    </w:p>
    <w:p w14:paraId="76D72DE3" w14:textId="77777777" w:rsidR="00BE26DE" w:rsidRDefault="000E11B6" w:rsidP="009339C2">
      <w:pPr>
        <w:spacing w:after="120"/>
        <w:jc w:val="both"/>
      </w:pPr>
      <w:r w:rsidRPr="00BC09C5">
        <w:t>W przypadku ustanowienia przez wnioskodawcę pełnomocnika, w</w:t>
      </w:r>
      <w:r w:rsidR="002F3117" w:rsidRPr="00BC09C5">
        <w:t xml:space="preserve"> p</w:t>
      </w:r>
      <w:r w:rsidRPr="00BC09C5">
        <w:t xml:space="preserve">olach określonych </w:t>
      </w:r>
      <w:r w:rsidRPr="00BC09C5">
        <w:br/>
        <w:t xml:space="preserve">w części IV wniosku należy podać imię i nazwisko i dane teleadresowe pełnomocnika. </w:t>
      </w:r>
      <w:r w:rsidRPr="00BC09C5">
        <w:br/>
        <w:t xml:space="preserve">W przypadku ustanowienia pełnomocnika korespondencja będzie doręczana lub kierowana </w:t>
      </w:r>
      <w:r w:rsidRPr="00BC09C5">
        <w:br/>
        <w:t xml:space="preserve">w formie elektronicznej na adres podany w tej części wniosku. </w:t>
      </w:r>
    </w:p>
    <w:p w14:paraId="32A54A63" w14:textId="77777777" w:rsidR="00BE26DE" w:rsidRDefault="000E11B6" w:rsidP="009339C2">
      <w:pPr>
        <w:spacing w:after="120"/>
        <w:jc w:val="both"/>
      </w:pPr>
      <w:r w:rsidRPr="00BC09C5">
        <w:t xml:space="preserve">Zakres pełnomocnictwa musi </w:t>
      </w:r>
      <w:proofErr w:type="gramStart"/>
      <w:r w:rsidRPr="00BC09C5">
        <w:t>obejmować co</w:t>
      </w:r>
      <w:proofErr w:type="gramEnd"/>
      <w:r w:rsidRPr="00BC09C5">
        <w:t xml:space="preserve"> najmniej możliwość podpisania i złożenia wniosku oraz reprezentowanie wnioskodawcy w konkursie. W przypadku braku pełnomocnika nie należy </w:t>
      </w:r>
      <w:r w:rsidR="002F3117" w:rsidRPr="00BC09C5">
        <w:t>używać</w:t>
      </w:r>
      <w:r w:rsidRPr="00BC09C5">
        <w:t xml:space="preserve"> przycisk</w:t>
      </w:r>
      <w:r w:rsidR="002F3117" w:rsidRPr="00BC09C5">
        <w:t>u</w:t>
      </w:r>
      <w:r w:rsidRPr="00BC09C5">
        <w:t xml:space="preserve"> „Dodaj pełnomocnika”.</w:t>
      </w:r>
      <w:r w:rsidR="008607BE">
        <w:t xml:space="preserve"> </w:t>
      </w:r>
    </w:p>
    <w:p w14:paraId="12F2B64F" w14:textId="58409F69" w:rsidR="001B69BC" w:rsidRDefault="008607BE" w:rsidP="009339C2">
      <w:pPr>
        <w:spacing w:after="120"/>
        <w:jc w:val="both"/>
        <w:rPr>
          <w:lang w:eastAsia="en-US"/>
        </w:rPr>
      </w:pPr>
      <w:r>
        <w:t xml:space="preserve">Należy zwrócić szczególną uwagę, by część IV wniosku pozostawić niewypełnioną, jeśli pełnomocnik nie jest osobą składającą podpis pod oświadczeniem wnioskodawcy o złożeniu wniosku w Generatorze Wniosków (wzór oświadczenia stanowi załącznik nr 4 do </w:t>
      </w:r>
      <w:r w:rsidR="00CF7541">
        <w:t>R</w:t>
      </w:r>
      <w:r>
        <w:t xml:space="preserve">egulaminu konkursu). Pełnomocnictwo lub inny dokument poświadczający umocowanie osoby/osób składających podpisy do reprezentowania wnioskodawcy powinien być dołączony do ww. oświadczenia.  </w:t>
      </w:r>
      <w:r>
        <w:rPr>
          <w:lang w:eastAsia="en-US"/>
        </w:rPr>
        <w:t xml:space="preserve"> Pełnomocnictwo dla osoby wskazanej w części IV wniosku powinno być ustanowione zgodnie z reprezentacją wnioskodawcy, aktualne na dzień złożenia wniosku oraz być przekazane w oryginale lub kopii poświadczonej za zgodność z oryginałem przez wnioskodawcę.</w:t>
      </w:r>
    </w:p>
    <w:p w14:paraId="62C940E3" w14:textId="77777777" w:rsidR="00CF7541" w:rsidRPr="00BC09C5" w:rsidRDefault="00CF7541" w:rsidP="009339C2">
      <w:pPr>
        <w:spacing w:after="120"/>
        <w:jc w:val="both"/>
      </w:pPr>
    </w:p>
    <w:p w14:paraId="0448A661" w14:textId="77777777" w:rsidR="000E11B6" w:rsidRPr="00BC09C5" w:rsidRDefault="000E11B6" w:rsidP="009339C2">
      <w:pPr>
        <w:pStyle w:val="Tekstpodstawowy3"/>
        <w:numPr>
          <w:ilvl w:val="0"/>
          <w:numId w:val="1"/>
        </w:numPr>
        <w:spacing w:after="120"/>
        <w:rPr>
          <w:b/>
          <w:sz w:val="24"/>
          <w:szCs w:val="24"/>
        </w:rPr>
      </w:pPr>
      <w:r w:rsidRPr="00BC09C5">
        <w:rPr>
          <w:b/>
          <w:sz w:val="24"/>
          <w:szCs w:val="24"/>
        </w:rPr>
        <w:t>OSOBA DO KONTAKTÓW ROBOCZYCH</w:t>
      </w:r>
    </w:p>
    <w:p w14:paraId="72239B1F" w14:textId="77777777" w:rsidR="000E11B6" w:rsidRPr="00BC09C5" w:rsidRDefault="000E11B6" w:rsidP="009339C2">
      <w:pPr>
        <w:spacing w:after="120"/>
        <w:jc w:val="both"/>
      </w:pPr>
      <w:r w:rsidRPr="00BC09C5">
        <w:t xml:space="preserve">Należy wpisać dane osoby, która będzie adresatem korespondencji roboczej dotyczącej projektu. Powinna to być osoba dysponująca pełną wiedzą na temat projektu, zarówno w kwestiach związanych z samym wnioskiem, jak i późniejszą realizacją projektu. </w:t>
      </w:r>
    </w:p>
    <w:p w14:paraId="5B02E3D4" w14:textId="77777777" w:rsidR="005A272D" w:rsidRDefault="000E11B6" w:rsidP="009339C2">
      <w:pPr>
        <w:spacing w:after="120"/>
        <w:jc w:val="both"/>
      </w:pPr>
      <w:r w:rsidRPr="00BC09C5">
        <w:t>Dane te nie będą wykorzystywane przy ocenie wniosku o dofinansowanie.</w:t>
      </w:r>
    </w:p>
    <w:p w14:paraId="5DCB2BDD" w14:textId="77777777" w:rsidR="00CF7541" w:rsidRPr="00BC09C5" w:rsidRDefault="00CF7541" w:rsidP="009339C2">
      <w:pPr>
        <w:spacing w:after="120"/>
        <w:jc w:val="both"/>
      </w:pPr>
    </w:p>
    <w:p w14:paraId="18EB27B1" w14:textId="77777777" w:rsidR="004728F9" w:rsidRPr="00BC09C5" w:rsidRDefault="004728F9" w:rsidP="009339C2">
      <w:pPr>
        <w:pStyle w:val="Akapitzlist"/>
        <w:numPr>
          <w:ilvl w:val="0"/>
          <w:numId w:val="1"/>
        </w:numPr>
        <w:spacing w:after="120"/>
        <w:jc w:val="both"/>
        <w:rPr>
          <w:b/>
        </w:rPr>
      </w:pPr>
      <w:r w:rsidRPr="00BC09C5">
        <w:rPr>
          <w:b/>
        </w:rPr>
        <w:t>DZIAŁALNOŚĆ WNIOSKODAWCY</w:t>
      </w:r>
    </w:p>
    <w:p w14:paraId="105E6574" w14:textId="77777777" w:rsidR="005D1CE7" w:rsidRPr="00BC09C5" w:rsidRDefault="004728F9" w:rsidP="005D1CE7">
      <w:pPr>
        <w:spacing w:after="120"/>
        <w:jc w:val="both"/>
      </w:pPr>
      <w:r w:rsidRPr="00BC09C5">
        <w:t xml:space="preserve">Należy opisać dotychczasowe doświadczenie </w:t>
      </w:r>
      <w:r w:rsidR="003A341C" w:rsidRPr="00BC09C5">
        <w:t>w</w:t>
      </w:r>
      <w:r w:rsidRPr="00BC09C5">
        <w:t>nioskodawcy w prowadzeniu działalności badawczo-rozwojowej</w:t>
      </w:r>
      <w:r w:rsidR="005D1CE7" w:rsidRPr="00BC09C5">
        <w:t xml:space="preserve"> oraz działalności eksportowej</w:t>
      </w:r>
      <w:r w:rsidR="00623927" w:rsidRPr="00BC09C5">
        <w:t xml:space="preserve"> - odrębnie dla każdego z tych rodzajów działalności</w:t>
      </w:r>
      <w:r w:rsidR="005D1CE7" w:rsidRPr="00BC09C5">
        <w:t>.</w:t>
      </w:r>
    </w:p>
    <w:p w14:paraId="1066D6CE" w14:textId="77777777" w:rsidR="005D1CE7" w:rsidRPr="00BC09C5" w:rsidRDefault="005D1CE7" w:rsidP="009339C2">
      <w:pPr>
        <w:spacing w:after="120"/>
        <w:jc w:val="both"/>
        <w:rPr>
          <w:b/>
        </w:rPr>
      </w:pPr>
      <w:r w:rsidRPr="00BC09C5">
        <w:rPr>
          <w:b/>
        </w:rPr>
        <w:t xml:space="preserve">Działalność badawczo-rozwojowa </w:t>
      </w:r>
      <w:r w:rsidR="0033046B" w:rsidRPr="00BC09C5">
        <w:rPr>
          <w:b/>
        </w:rPr>
        <w:t>w</w:t>
      </w:r>
      <w:r w:rsidRPr="00BC09C5">
        <w:rPr>
          <w:b/>
        </w:rPr>
        <w:t>nioskodawcy</w:t>
      </w:r>
    </w:p>
    <w:p w14:paraId="544B5123" w14:textId="77777777" w:rsidR="002137A6" w:rsidRPr="00BC09C5" w:rsidRDefault="007A19B6" w:rsidP="009339C2">
      <w:pPr>
        <w:spacing w:after="120"/>
        <w:jc w:val="both"/>
      </w:pPr>
      <w:r w:rsidRPr="00BC09C5">
        <w:t xml:space="preserve">W pierwszej części tego punktu należy podać informacje określające skalę działalności B+R </w:t>
      </w:r>
      <w:r w:rsidR="00362B4B" w:rsidRPr="00BC09C5">
        <w:t xml:space="preserve">prowadzonej przez </w:t>
      </w:r>
      <w:r w:rsidR="003A341C" w:rsidRPr="00BC09C5">
        <w:t>w</w:t>
      </w:r>
      <w:r w:rsidR="00362B4B" w:rsidRPr="00BC09C5">
        <w:t>nioskodawcę w</w:t>
      </w:r>
      <w:r w:rsidRPr="00BC09C5">
        <w:t xml:space="preserve"> okresie ostatnich dwóch zamkniętych lat obrachunkowych poprzedzających rok złożenia wniosku o dofinansowanie takie jak</w:t>
      </w:r>
      <w:r w:rsidR="004960C3" w:rsidRPr="00BC09C5">
        <w:t>:</w:t>
      </w:r>
      <w:r w:rsidRPr="00BC09C5">
        <w:t xml:space="preserve"> łączna kwota wydatków </w:t>
      </w:r>
      <w:r w:rsidR="003A341C" w:rsidRPr="00BC09C5">
        <w:t>w</w:t>
      </w:r>
      <w:r w:rsidRPr="00BC09C5">
        <w:t>nioskodawcy poniesionych w ww. okresie w ramach prowadzonej przez niego działalności gospodarczej oraz kwota wydatków poniesionych w tym samym okresie na działalność B+R</w:t>
      </w:r>
      <w:r w:rsidR="002137A6" w:rsidRPr="00BC09C5">
        <w:t xml:space="preserve">. Kwota wydatków poniesionych na działalność B+R dotyczy wszystkich tego rodzaju wydatków poniesionych przez </w:t>
      </w:r>
      <w:r w:rsidR="003A341C" w:rsidRPr="00BC09C5">
        <w:t>w</w:t>
      </w:r>
      <w:r w:rsidR="002137A6" w:rsidRPr="00BC09C5">
        <w:t xml:space="preserve">nioskodawcę w ww. okresie, nie zaś jedynie na działalność B+R związaną z produktami (tj. wyrobami lub usługami), które będą stanowiły przedmiot eksportu. W przypadku nowo utworzonych przedsiębiorstw lub </w:t>
      </w:r>
      <w:r w:rsidR="0033046B" w:rsidRPr="00BC09C5">
        <w:t>w</w:t>
      </w:r>
      <w:r w:rsidR="002137A6" w:rsidRPr="00BC09C5">
        <w:t xml:space="preserve">nioskodawców prowadzących działalność gospodarczą przez okres krótszy niż dwa lata, należy podać udział wydatków poniesionych na działalność B+R w okresie prowadzonej działalności gospodarczej w stosunku do sumy wydatków poniesionych przez </w:t>
      </w:r>
      <w:r w:rsidR="0033046B" w:rsidRPr="00BC09C5">
        <w:t>w</w:t>
      </w:r>
      <w:r w:rsidR="002137A6" w:rsidRPr="00BC09C5">
        <w:t xml:space="preserve">nioskodawcę w ramach prowadzonej działalności gospodarczej. </w:t>
      </w:r>
    </w:p>
    <w:p w14:paraId="68747D4F" w14:textId="77777777" w:rsidR="002137A6" w:rsidRPr="00BC09C5" w:rsidRDefault="002137A6" w:rsidP="009339C2">
      <w:pPr>
        <w:spacing w:after="120"/>
        <w:jc w:val="both"/>
      </w:pPr>
      <w:r w:rsidRPr="00BC09C5">
        <w:t>Na podstawie ww. informacji automatycznie wyliczony zostanie</w:t>
      </w:r>
      <w:r w:rsidR="00743BC8" w:rsidRPr="00BC09C5">
        <w:t xml:space="preserve"> procentowy</w:t>
      </w:r>
      <w:r w:rsidRPr="00BC09C5">
        <w:t xml:space="preserve"> u</w:t>
      </w:r>
      <w:r w:rsidR="00743BC8" w:rsidRPr="00BC09C5">
        <w:rPr>
          <w:bCs/>
        </w:rPr>
        <w:t>dział</w:t>
      </w:r>
      <w:r w:rsidRPr="00BC09C5">
        <w:rPr>
          <w:bCs/>
        </w:rPr>
        <w:t xml:space="preserve"> wydatków na działalność B+R </w:t>
      </w:r>
      <w:r w:rsidR="0033046B" w:rsidRPr="00BC09C5">
        <w:rPr>
          <w:bCs/>
        </w:rPr>
        <w:t>w</w:t>
      </w:r>
      <w:r w:rsidRPr="00BC09C5">
        <w:rPr>
          <w:bCs/>
        </w:rPr>
        <w:t xml:space="preserve">nioskodawcy </w:t>
      </w:r>
      <w:r w:rsidRPr="00BC09C5">
        <w:t xml:space="preserve">w stosunku do sumy wydatków poniesionych w tym okresie w ramach prowadzonej działalności gospodarczej. </w:t>
      </w:r>
    </w:p>
    <w:p w14:paraId="57F8387C" w14:textId="497A39D2" w:rsidR="004960C3" w:rsidRPr="00BC09C5" w:rsidRDefault="002137A6" w:rsidP="009339C2">
      <w:pPr>
        <w:spacing w:after="120"/>
        <w:jc w:val="both"/>
      </w:pPr>
      <w:r w:rsidRPr="00BC09C5">
        <w:t xml:space="preserve">Aby możliwe było zweryfikowanie prawidłowości ustalenia ww. </w:t>
      </w:r>
      <w:r w:rsidR="00130633" w:rsidRPr="00BC09C5">
        <w:t xml:space="preserve">procentowego </w:t>
      </w:r>
      <w:r w:rsidRPr="00BC09C5">
        <w:t xml:space="preserve">udziału wydatków </w:t>
      </w:r>
      <w:r w:rsidRPr="00BC09C5">
        <w:rPr>
          <w:bCs/>
        </w:rPr>
        <w:t xml:space="preserve">na działalność B+R </w:t>
      </w:r>
      <w:r w:rsidR="0033046B" w:rsidRPr="00BC09C5">
        <w:rPr>
          <w:bCs/>
        </w:rPr>
        <w:t>w</w:t>
      </w:r>
      <w:r w:rsidRPr="00BC09C5">
        <w:rPr>
          <w:bCs/>
        </w:rPr>
        <w:t xml:space="preserve">nioskodawcy </w:t>
      </w:r>
      <w:r w:rsidRPr="00BC09C5">
        <w:t>w stosunku do sumy wydatków poniesionych w ramach prowadzonej działalności gospodarczej</w:t>
      </w:r>
      <w:r w:rsidR="00130633" w:rsidRPr="00BC09C5">
        <w:t xml:space="preserve">, w kolejnym polu </w:t>
      </w:r>
      <w:r w:rsidR="00CF7541" w:rsidRPr="002F777C">
        <w:rPr>
          <w:b/>
        </w:rPr>
        <w:t xml:space="preserve">w sposób precyzyjny </w:t>
      </w:r>
      <w:r w:rsidR="00130633" w:rsidRPr="002F777C">
        <w:rPr>
          <w:b/>
        </w:rPr>
        <w:t xml:space="preserve">należy opisać </w:t>
      </w:r>
      <w:r w:rsidR="00130633" w:rsidRPr="002F777C">
        <w:rPr>
          <w:b/>
          <w:bCs/>
        </w:rPr>
        <w:t>metodologię ustalenia kwot wydatków będących podstawą do określania</w:t>
      </w:r>
      <w:r w:rsidR="004960C3" w:rsidRPr="002F777C">
        <w:rPr>
          <w:b/>
          <w:bCs/>
        </w:rPr>
        <w:t xml:space="preserve"> jego wartości, w szczególności kwoty dotyczącej wydatków na działalność B+R</w:t>
      </w:r>
      <w:r w:rsidR="004960C3" w:rsidRPr="00BC09C5">
        <w:rPr>
          <w:bCs/>
        </w:rPr>
        <w:t xml:space="preserve">. </w:t>
      </w:r>
      <w:r w:rsidR="00C56A98" w:rsidRPr="00BC09C5">
        <w:rPr>
          <w:bCs/>
        </w:rPr>
        <w:t xml:space="preserve">Podając ww. informacje pamiętać należy, że ich prawdziwość </w:t>
      </w:r>
      <w:r w:rsidR="004960C3" w:rsidRPr="00BC09C5">
        <w:t xml:space="preserve">może także podlegać sprawdzeniu na etapie kontroli realizacji oraz rozliczenia projektu na podstawie dokumentacji posiadanej przez </w:t>
      </w:r>
      <w:r w:rsidR="0033046B" w:rsidRPr="00BC09C5">
        <w:t>w</w:t>
      </w:r>
      <w:r w:rsidR="004960C3" w:rsidRPr="00BC09C5">
        <w:t xml:space="preserve">nioskodawcę potwierdzającej poniesienie wydatków na działalność B+R, w tym przede wszystkim dokumentacji księgowej, sprawozdań finansowych, złożonego w GUS formularza PNT-01 – Sprawozdania o </w:t>
      </w:r>
      <w:proofErr w:type="gramStart"/>
      <w:r w:rsidR="004960C3" w:rsidRPr="00BC09C5">
        <w:t>działalności</w:t>
      </w:r>
      <w:proofErr w:type="gramEnd"/>
      <w:r w:rsidR="004960C3" w:rsidRPr="00BC09C5">
        <w:t xml:space="preserve"> badawczo-rozwojowej (B+R). </w:t>
      </w:r>
    </w:p>
    <w:p w14:paraId="689BBF64" w14:textId="77777777" w:rsidR="000C7E73" w:rsidRPr="00BC09C5" w:rsidRDefault="000C7E73" w:rsidP="009339C2">
      <w:pPr>
        <w:spacing w:after="120"/>
        <w:jc w:val="both"/>
        <w:rPr>
          <w:bCs/>
        </w:rPr>
      </w:pPr>
      <w:r w:rsidRPr="00BC09C5">
        <w:t>W przypadku wnioskodawców, którzy w okresie</w:t>
      </w:r>
      <w:r w:rsidRPr="00BC09C5">
        <w:rPr>
          <w:bCs/>
        </w:rPr>
        <w:t xml:space="preserve"> 2 ostatnich zamkniętych lat obrachunkowych </w:t>
      </w:r>
      <w:r w:rsidR="000C1A2C" w:rsidRPr="00BC09C5">
        <w:t xml:space="preserve">poprzedzających rok złożenia wniosku o dofinansowanie </w:t>
      </w:r>
      <w:r w:rsidRPr="00BC09C5">
        <w:rPr>
          <w:bCs/>
        </w:rPr>
        <w:t>nie ponosili</w:t>
      </w:r>
      <w:r w:rsidR="000C1A2C" w:rsidRPr="00BC09C5">
        <w:rPr>
          <w:bCs/>
        </w:rPr>
        <w:t xml:space="preserve"> wydatków na prowadzenie działalności B+R, w polu </w:t>
      </w:r>
      <w:r w:rsidR="000C1A2C" w:rsidRPr="00BC09C5">
        <w:rPr>
          <w:bCs/>
          <w:i/>
        </w:rPr>
        <w:t>„w tym kwota wydatków wnioskodawcy poniesionych w ciągu 2 ostatnich, zamkniętych lat obrachunkowych na działalność B+R”</w:t>
      </w:r>
      <w:r w:rsidR="006A4592" w:rsidRPr="00BC09C5">
        <w:rPr>
          <w:bCs/>
        </w:rPr>
        <w:t xml:space="preserve"> należy podać „0”. W takim przypadku wartość udziału (%) wydatków na działalność B+R </w:t>
      </w:r>
      <w:r w:rsidR="006A4592" w:rsidRPr="00BC09C5">
        <w:t>w stosunku do sumy wydatków poniesionych w tym okresie w ramach prowadzonej działalności gospodarczej</w:t>
      </w:r>
      <w:r w:rsidR="006A4592" w:rsidRPr="00BC09C5">
        <w:rPr>
          <w:bCs/>
        </w:rPr>
        <w:t xml:space="preserve"> będzie wynosiła „0”. W związku z tym brak jest także konieczności opisywania metodologii określania udziału (%) wydatków na działalność B+R </w:t>
      </w:r>
      <w:r w:rsidR="006A4592" w:rsidRPr="00BC09C5">
        <w:t xml:space="preserve">w stosunku do sumy wydatków poniesionych w tym okresie w ramach prowadzonej działalności gospodarczej. </w:t>
      </w:r>
    </w:p>
    <w:p w14:paraId="3A0A5112" w14:textId="2CD744C4" w:rsidR="004C0F6F" w:rsidRPr="00BC09C5" w:rsidRDefault="002137A6" w:rsidP="009339C2">
      <w:pPr>
        <w:spacing w:after="120"/>
        <w:jc w:val="both"/>
      </w:pPr>
      <w:r w:rsidRPr="00BC09C5">
        <w:rPr>
          <w:b/>
        </w:rPr>
        <w:t>UWAGA!</w:t>
      </w:r>
      <w:r w:rsidRPr="00BC09C5">
        <w:t xml:space="preserve"> </w:t>
      </w:r>
      <w:r w:rsidR="009A4893" w:rsidRPr="00BC09C5">
        <w:t>Ww. i</w:t>
      </w:r>
      <w:r w:rsidRPr="00BC09C5">
        <w:t xml:space="preserve">nformacje będą brane pod uwagę przy ustalaniu wartości kryterium rozstrzygającego I stopnia pn. </w:t>
      </w:r>
      <w:r w:rsidRPr="00BC09C5">
        <w:rPr>
          <w:i/>
        </w:rPr>
        <w:t>„Udział wydatków na działalność B+R w działalności gospodarczej Wnioskodawcy w ciągu ostatnich, zamkniętych 2 lat obrachunkowych”</w:t>
      </w:r>
      <w:r w:rsidR="001820F2">
        <w:t xml:space="preserve">, dlatego oprócz kwoty wydatków poniesionych w ciągu 2 ostatnich, zamkniętych lat obrachunkowych na działalność B+R, konieczne jest precyzyjne wskazanie </w:t>
      </w:r>
      <w:r w:rsidR="001820F2" w:rsidRPr="002F777C">
        <w:rPr>
          <w:u w:val="single"/>
        </w:rPr>
        <w:t xml:space="preserve">metodologii </w:t>
      </w:r>
      <w:r w:rsidR="001820F2">
        <w:t>określenia udziału (%) wydatków na działalność B+R w stosunku do sumy wydatków poniesionych w tym okresie w ramach prowadzonej działalności gospodarczej.</w:t>
      </w:r>
    </w:p>
    <w:p w14:paraId="38D4EF0A" w14:textId="5975E194" w:rsidR="00B73606" w:rsidRPr="00BC09C5" w:rsidRDefault="004C0F6F" w:rsidP="009339C2">
      <w:pPr>
        <w:spacing w:after="120"/>
        <w:jc w:val="both"/>
      </w:pPr>
      <w:r w:rsidRPr="00BC09C5">
        <w:t xml:space="preserve">W kolejnej części punktu należy </w:t>
      </w:r>
      <w:r w:rsidR="00EE3BA5" w:rsidRPr="00BC09C5">
        <w:t xml:space="preserve">określić, czy </w:t>
      </w:r>
      <w:r w:rsidR="0033046B" w:rsidRPr="00BC09C5">
        <w:t>w</w:t>
      </w:r>
      <w:r w:rsidR="00EE3BA5" w:rsidRPr="00BC09C5">
        <w:t>nioskodawca prowadził dotychczas samodzielną działalność badawczo-rozwojową w okresie 3 lat poprzedzających rok złożenia wniosku o dofinansowanie lub wdrażał wyniki przeprowadzonych samodzielnie, zleconych lub zakupionych prac badawczo-rozwojowych zakończonych nie wcześniej niż 3 lata przed złożeniem wniosku o dofinansowanie</w:t>
      </w:r>
      <w:r w:rsidR="00623927" w:rsidRPr="00BC09C5">
        <w:t xml:space="preserve">. W przypadku wybrania opcji „Tak” należy następnie </w:t>
      </w:r>
      <w:r w:rsidR="00BA1970">
        <w:t xml:space="preserve">w </w:t>
      </w:r>
      <w:r w:rsidR="00BA1970" w:rsidRPr="00BF39F4">
        <w:rPr>
          <w:u w:val="single"/>
        </w:rPr>
        <w:t>sposób precyzyjny</w:t>
      </w:r>
      <w:r w:rsidR="00BA1970">
        <w:t xml:space="preserve"> </w:t>
      </w:r>
      <w:r w:rsidR="00623927" w:rsidRPr="00BC09C5">
        <w:t xml:space="preserve">opisać charakter prowadzonej dotychczas przez </w:t>
      </w:r>
      <w:r w:rsidR="0033046B" w:rsidRPr="00BC09C5">
        <w:t>w</w:t>
      </w:r>
      <w:r w:rsidR="00623927" w:rsidRPr="00BC09C5">
        <w:t xml:space="preserve">nioskodawcę działalności badawczo-rozwojowej. </w:t>
      </w:r>
      <w:r w:rsidR="00B73606" w:rsidRPr="00BC09C5">
        <w:t xml:space="preserve">Należy opisać wszelkie doświadczenia </w:t>
      </w:r>
      <w:r w:rsidR="0033046B" w:rsidRPr="00BC09C5">
        <w:t>w</w:t>
      </w:r>
      <w:r w:rsidR="00B73606" w:rsidRPr="00BC09C5">
        <w:t xml:space="preserve">nioskodawcy w tym zakresie, a nie tylko doświadczenie </w:t>
      </w:r>
      <w:r w:rsidR="0033046B" w:rsidRPr="00BC09C5">
        <w:t>w</w:t>
      </w:r>
      <w:r w:rsidR="00B73606" w:rsidRPr="00BC09C5">
        <w:t>nioskodawcy w prowadzeniu działalności B+R w odniesieniu do produktów (tj. wyrobów lub usług), które będą stanowiły przedmiot eksportu.</w:t>
      </w:r>
      <w:r w:rsidR="00623927" w:rsidRPr="00BC09C5">
        <w:t xml:space="preserve"> W przypadku wybrania opcji „Nie”</w:t>
      </w:r>
      <w:r w:rsidR="007A00D5" w:rsidRPr="00BC09C5">
        <w:t xml:space="preserve"> nie jest wymagany w kolejnym polu opis doświadczenia wnioskodawcy w tym zakresie.</w:t>
      </w:r>
      <w:r w:rsidR="00623927" w:rsidRPr="00BC09C5">
        <w:t xml:space="preserve"> </w:t>
      </w:r>
    </w:p>
    <w:p w14:paraId="5BE321C1" w14:textId="5FAFDA69" w:rsidR="00623927" w:rsidRPr="00BA1970" w:rsidRDefault="005A272D" w:rsidP="009339C2">
      <w:pPr>
        <w:spacing w:after="120"/>
        <w:jc w:val="both"/>
      </w:pPr>
      <w:r w:rsidRPr="00BC09C5">
        <w:rPr>
          <w:b/>
        </w:rPr>
        <w:t xml:space="preserve">UWAGA! </w:t>
      </w:r>
      <w:r w:rsidRPr="00BC09C5">
        <w:t>Powyższe</w:t>
      </w:r>
      <w:r w:rsidRPr="00BC09C5">
        <w:rPr>
          <w:b/>
        </w:rPr>
        <w:t xml:space="preserve"> </w:t>
      </w:r>
      <w:r w:rsidRPr="00BC09C5">
        <w:t xml:space="preserve">informacje będą brane pod uwagę przy ocenie kryterium merytorycznego pn. </w:t>
      </w:r>
      <w:r w:rsidRPr="00BC09C5">
        <w:rPr>
          <w:i/>
        </w:rPr>
        <w:t>„Wnioskodawca prowadził samodzielną działalność badawczo-rozwojową w okresie 3 lat poprzedzających rok złożenia wniosku o dofinansowanie lub wdrażał wyniki przeprowadzonych samodzielnie, zleconych lub zakupionych prac badawczo-rozwojowych zakończonych nie wcześniej niż 3 lata przed złożeniem wniosku o dofinansowanie”</w:t>
      </w:r>
      <w:r w:rsidR="00BA1970">
        <w:t>, dlatego istotne jest, aby opis w polu „</w:t>
      </w:r>
      <w:r w:rsidR="00BA1970" w:rsidRPr="00BA1970">
        <w:rPr>
          <w:i/>
        </w:rPr>
        <w:t>Opis doświadczenia wnioskodawcy w prowadzeniu działalności B+R</w:t>
      </w:r>
      <w:r w:rsidR="00BA1970">
        <w:t xml:space="preserve">” </w:t>
      </w:r>
      <w:r w:rsidR="00BA1970" w:rsidRPr="002F777C">
        <w:rPr>
          <w:u w:val="single"/>
        </w:rPr>
        <w:t>w sposób jednoznaczny</w:t>
      </w:r>
      <w:r w:rsidR="00BA1970">
        <w:t xml:space="preserve"> potwierdzał deklarację wnioskodawcy w zakresie prowadzenia</w:t>
      </w:r>
      <w:r w:rsidR="00BA1970" w:rsidRPr="00BC09C5">
        <w:t xml:space="preserve"> </w:t>
      </w:r>
      <w:r w:rsidR="00BA1970">
        <w:t>samodzielnej działalności badawczo-rozwojowej</w:t>
      </w:r>
      <w:r w:rsidR="00BA1970" w:rsidRPr="00BC09C5">
        <w:t xml:space="preserve"> w okresie 3 lat poprzedzających rok złożenia wnio</w:t>
      </w:r>
      <w:r w:rsidR="00BA1970">
        <w:t>sku o dofinansowanie lub wdrażania wyników</w:t>
      </w:r>
      <w:r w:rsidR="00BA1970" w:rsidRPr="00BC09C5">
        <w:t xml:space="preserve"> przeprowadzonych samodzielnie, zleconych lub zakupionych prac badawczo-rozwojowych zakończonych nie wcześniej niż 3 lata przed złożeniem wniosku o </w:t>
      </w:r>
      <w:proofErr w:type="gramStart"/>
      <w:r w:rsidR="00BA1970" w:rsidRPr="00BC09C5">
        <w:t>dofinansowanie</w:t>
      </w:r>
      <w:proofErr w:type="gramEnd"/>
      <w:r w:rsidR="00BA1970">
        <w:t>.</w:t>
      </w:r>
    </w:p>
    <w:p w14:paraId="3392E220" w14:textId="77777777" w:rsidR="00623927" w:rsidRPr="00BC09C5" w:rsidRDefault="00623927" w:rsidP="009339C2">
      <w:pPr>
        <w:spacing w:after="120"/>
        <w:jc w:val="both"/>
      </w:pPr>
      <w:r w:rsidRPr="00BC09C5">
        <w:rPr>
          <w:b/>
        </w:rPr>
        <w:t xml:space="preserve">Działalność eksportowa </w:t>
      </w:r>
      <w:r w:rsidR="007A00D5" w:rsidRPr="00BC09C5">
        <w:rPr>
          <w:b/>
        </w:rPr>
        <w:t>w</w:t>
      </w:r>
      <w:r w:rsidRPr="00BC09C5">
        <w:rPr>
          <w:b/>
        </w:rPr>
        <w:t>nioskodawcy</w:t>
      </w:r>
    </w:p>
    <w:p w14:paraId="24F9A684" w14:textId="3461737D" w:rsidR="00B44A8F" w:rsidRPr="00BC09C5" w:rsidRDefault="00362B4B" w:rsidP="009339C2">
      <w:pPr>
        <w:spacing w:after="120"/>
        <w:jc w:val="both"/>
      </w:pPr>
      <w:r w:rsidRPr="00BC09C5">
        <w:t xml:space="preserve">W pierwszej części tego punktu należy podać liczbę zamkniętych lat obrachunkowych, w </w:t>
      </w:r>
      <w:proofErr w:type="gramStart"/>
      <w:r w:rsidRPr="00BC09C5">
        <w:t>trakcie których</w:t>
      </w:r>
      <w:proofErr w:type="gramEnd"/>
      <w:r w:rsidRPr="00BC09C5">
        <w:t xml:space="preserve"> </w:t>
      </w:r>
      <w:r w:rsidR="007A00D5" w:rsidRPr="00BC09C5">
        <w:t>w</w:t>
      </w:r>
      <w:r w:rsidRPr="00BC09C5">
        <w:t>nioskodawca prowadził działalność eksportową, a następnie opisać</w:t>
      </w:r>
      <w:r w:rsidR="00E91DF9">
        <w:t xml:space="preserve"> w sposób precyzyjny</w:t>
      </w:r>
      <w:r w:rsidRPr="00BC09C5">
        <w:t xml:space="preserve"> dotychczasowe doświadczenia </w:t>
      </w:r>
      <w:r w:rsidR="007A00D5" w:rsidRPr="00BC09C5">
        <w:t>w</w:t>
      </w:r>
      <w:r w:rsidRPr="00BC09C5">
        <w:t xml:space="preserve">nioskodawcy w prowadzeniu tego rodzaju działalności. </w:t>
      </w:r>
    </w:p>
    <w:p w14:paraId="1875D4F8" w14:textId="77777777" w:rsidR="00B44A8F" w:rsidRPr="00BC09C5" w:rsidRDefault="00B44A8F" w:rsidP="00B44A8F">
      <w:pPr>
        <w:spacing w:after="120"/>
        <w:jc w:val="both"/>
        <w:rPr>
          <w:bCs/>
        </w:rPr>
      </w:pPr>
      <w:r w:rsidRPr="00BC09C5">
        <w:rPr>
          <w:bCs/>
        </w:rPr>
        <w:t xml:space="preserve">Jeżeli wnioskodawca przed rokiem złożenia wniosku o dofinansowanie nie prowadził </w:t>
      </w:r>
      <w:r w:rsidRPr="00BC09C5">
        <w:t>działalności eksportowej w wierszu pn. „</w:t>
      </w:r>
      <w:r w:rsidRPr="00BC09C5">
        <w:rPr>
          <w:i/>
        </w:rPr>
        <w:t xml:space="preserve">Liczba zamkniętych lat obrachunkowych, w </w:t>
      </w:r>
      <w:proofErr w:type="gramStart"/>
      <w:r w:rsidRPr="00BC09C5">
        <w:rPr>
          <w:i/>
        </w:rPr>
        <w:t>trakcie których</w:t>
      </w:r>
      <w:proofErr w:type="gramEnd"/>
      <w:r w:rsidRPr="00BC09C5">
        <w:rPr>
          <w:i/>
        </w:rPr>
        <w:t xml:space="preserve"> wnioskodawca prowadził działalność eksportową</w:t>
      </w:r>
      <w:r w:rsidRPr="00BC09C5">
        <w:t xml:space="preserve">” należy wpisać „0”. W takim przypadku </w:t>
      </w:r>
      <w:proofErr w:type="gramStart"/>
      <w:r w:rsidRPr="00BC09C5">
        <w:t>wypełnienie  kolejnych</w:t>
      </w:r>
      <w:proofErr w:type="gramEnd"/>
      <w:r w:rsidRPr="00BC09C5">
        <w:t xml:space="preserve"> pól w tej części wniosku nie jest wymagane.</w:t>
      </w:r>
      <w:r w:rsidRPr="00BC09C5">
        <w:rPr>
          <w:rFonts w:ascii="Arial" w:hAnsi="Arial" w:cs="Arial"/>
          <w:sz w:val="20"/>
          <w:szCs w:val="20"/>
        </w:rPr>
        <w:t xml:space="preserve">  </w:t>
      </w:r>
    </w:p>
    <w:p w14:paraId="7B77FEB7" w14:textId="77777777" w:rsidR="00D64809" w:rsidRPr="00BC09C5" w:rsidRDefault="009A4893" w:rsidP="009339C2">
      <w:pPr>
        <w:spacing w:after="120"/>
        <w:jc w:val="both"/>
        <w:rPr>
          <w:i/>
        </w:rPr>
      </w:pPr>
      <w:r w:rsidRPr="00BC09C5">
        <w:rPr>
          <w:b/>
        </w:rPr>
        <w:t>UWAGA!</w:t>
      </w:r>
      <w:r w:rsidRPr="00BC09C5">
        <w:t xml:space="preserve"> Informacje te będą brane pod uwagę przy ustalaniu wartości kryterium rozstrzygającego II stopnia pn. </w:t>
      </w:r>
      <w:r w:rsidRPr="00BC09C5">
        <w:rPr>
          <w:i/>
        </w:rPr>
        <w:t xml:space="preserve">„Liczba zamkniętych lat obrachunkowych, w </w:t>
      </w:r>
      <w:proofErr w:type="gramStart"/>
      <w:r w:rsidRPr="00BC09C5">
        <w:rPr>
          <w:i/>
        </w:rPr>
        <w:t>trakcie których</w:t>
      </w:r>
      <w:proofErr w:type="gramEnd"/>
      <w:r w:rsidRPr="00BC09C5">
        <w:rPr>
          <w:i/>
        </w:rPr>
        <w:t xml:space="preserve"> Wnioskodawca prowadził działalność eksportową”.</w:t>
      </w:r>
      <w:r w:rsidR="00D64809" w:rsidRPr="00BC09C5">
        <w:rPr>
          <w:i/>
        </w:rPr>
        <w:t xml:space="preserve"> </w:t>
      </w:r>
      <w:r w:rsidR="00D64809" w:rsidRPr="00BC09C5">
        <w:t xml:space="preserve">Prawdziwość tych informacji może także podlegać sprawdzeniu na etapie kontroli realizacji oraz rozliczenia projektu na podstawie dokumentacji posiadanej przez </w:t>
      </w:r>
      <w:r w:rsidR="007A00D5" w:rsidRPr="00BC09C5">
        <w:t>w</w:t>
      </w:r>
      <w:r w:rsidR="00D64809" w:rsidRPr="00BC09C5">
        <w:t>nioskodawcę potwierdzającej prowadzenie działalności eksportowej, w tym przede wszystkim dokumentacji księgowej oraz sprawozdań finansowych.</w:t>
      </w:r>
      <w:r w:rsidR="00D64809" w:rsidRPr="00BC09C5">
        <w:rPr>
          <w:rFonts w:ascii="Arial" w:hAnsi="Arial" w:cs="Arial"/>
          <w:sz w:val="22"/>
          <w:szCs w:val="22"/>
        </w:rPr>
        <w:t xml:space="preserve"> </w:t>
      </w:r>
    </w:p>
    <w:p w14:paraId="0B6C0B03" w14:textId="77777777" w:rsidR="00731B2F" w:rsidRDefault="00362B4B" w:rsidP="009339C2">
      <w:pPr>
        <w:spacing w:after="120"/>
        <w:jc w:val="both"/>
      </w:pPr>
      <w:r w:rsidRPr="00BC09C5">
        <w:t xml:space="preserve">Następnie należy podać informacje określające skalę działalności eksportowej </w:t>
      </w:r>
      <w:r w:rsidR="00FE5E32" w:rsidRPr="00BC09C5">
        <w:t xml:space="preserve">prowadzonej przez </w:t>
      </w:r>
      <w:r w:rsidR="007A00D5" w:rsidRPr="00BC09C5">
        <w:t>w</w:t>
      </w:r>
      <w:r w:rsidR="00FE5E32" w:rsidRPr="00BC09C5">
        <w:t>nioskodawcę w</w:t>
      </w:r>
      <w:r w:rsidRPr="00BC09C5">
        <w:t xml:space="preserve"> okresie ostatnich dwóch zamkniętych lat obrachunkowych poprzedzających rok złożenia wniosku o dofinansowanie takie jak: łączna kwota </w:t>
      </w:r>
      <w:r w:rsidR="00743BC8" w:rsidRPr="00BC09C5">
        <w:t>przychodów</w:t>
      </w:r>
      <w:r w:rsidRPr="00BC09C5">
        <w:t xml:space="preserve"> </w:t>
      </w:r>
      <w:r w:rsidR="007A450E" w:rsidRPr="00BC09C5">
        <w:t>w</w:t>
      </w:r>
      <w:r w:rsidRPr="00BC09C5">
        <w:t xml:space="preserve">nioskodawcy </w:t>
      </w:r>
      <w:r w:rsidR="00743BC8" w:rsidRPr="00BC09C5">
        <w:t xml:space="preserve">osiągniętych z prowadzenia działalności gospodarczej </w:t>
      </w:r>
      <w:r w:rsidRPr="00BC09C5">
        <w:t xml:space="preserve">oraz </w:t>
      </w:r>
      <w:r w:rsidR="00743BC8" w:rsidRPr="00BC09C5">
        <w:t>łączna kwota przychodów osiągniętych z prowadzenia działalności eksportowej</w:t>
      </w:r>
      <w:r w:rsidRPr="00BC09C5">
        <w:t xml:space="preserve">. </w:t>
      </w:r>
      <w:r w:rsidR="00743BC8" w:rsidRPr="00BC09C5">
        <w:t xml:space="preserve">Informacje należy podać odrębnie dla każdego roku. </w:t>
      </w:r>
    </w:p>
    <w:p w14:paraId="45739D67" w14:textId="22ECBCD2" w:rsidR="00362B4B" w:rsidRPr="00BC09C5" w:rsidRDefault="00731B2F" w:rsidP="009339C2">
      <w:pPr>
        <w:spacing w:after="120"/>
        <w:jc w:val="both"/>
      </w:pPr>
      <w:r>
        <w:t xml:space="preserve">Należy pamiętać, że kwota wskazana w polu </w:t>
      </w:r>
      <w:r w:rsidR="00B00869">
        <w:t>„</w:t>
      </w:r>
      <w:r w:rsidR="00B00869" w:rsidRPr="00B00869">
        <w:rPr>
          <w:i/>
        </w:rPr>
        <w:t xml:space="preserve">w tym </w:t>
      </w:r>
      <w:r w:rsidRPr="00B00869">
        <w:rPr>
          <w:i/>
        </w:rPr>
        <w:t>kwota przychodów wnioskodawcy</w:t>
      </w:r>
      <w:r w:rsidR="00B00869" w:rsidRPr="00B00869">
        <w:rPr>
          <w:i/>
        </w:rPr>
        <w:t xml:space="preserve"> osiągniętych z prowadzenia działalności eksportowej”</w:t>
      </w:r>
      <w:r w:rsidR="00B00869">
        <w:t xml:space="preserve"> w ramach zamkniętego roku obrachunkowego poprzedzającego rok złożenia wniosku o dofinansowanie musi być zgodna z wartością bazową wskaźnika rezultatu „</w:t>
      </w:r>
      <w:r w:rsidR="00B00869" w:rsidRPr="00B00869">
        <w:rPr>
          <w:i/>
        </w:rPr>
        <w:t>Przychody ze sprzedaży produktów na eksport</w:t>
      </w:r>
      <w:r w:rsidR="00B00869">
        <w:t xml:space="preserve">”. </w:t>
      </w:r>
    </w:p>
    <w:p w14:paraId="7F6A5A0C" w14:textId="77777777" w:rsidR="00362B4B" w:rsidRDefault="00362B4B" w:rsidP="009339C2">
      <w:pPr>
        <w:tabs>
          <w:tab w:val="left" w:pos="7680"/>
        </w:tabs>
        <w:spacing w:after="120"/>
        <w:jc w:val="both"/>
      </w:pPr>
      <w:r w:rsidRPr="00BC09C5">
        <w:t xml:space="preserve">Na podstawie ww. informacji automatycznie wyliczony zostanie </w:t>
      </w:r>
      <w:r w:rsidR="00D64809" w:rsidRPr="00BC09C5">
        <w:t xml:space="preserve">dla danego roku </w:t>
      </w:r>
      <w:r w:rsidR="00743BC8" w:rsidRPr="00BC09C5">
        <w:t xml:space="preserve">procentowy </w:t>
      </w:r>
      <w:r w:rsidRPr="00BC09C5">
        <w:t>u</w:t>
      </w:r>
      <w:r w:rsidRPr="00BC09C5">
        <w:rPr>
          <w:bCs/>
        </w:rPr>
        <w:t xml:space="preserve">dział </w:t>
      </w:r>
      <w:r w:rsidR="00D64809" w:rsidRPr="00BC09C5">
        <w:rPr>
          <w:bCs/>
        </w:rPr>
        <w:t>przychodów</w:t>
      </w:r>
      <w:r w:rsidR="009A4893" w:rsidRPr="00BC09C5">
        <w:rPr>
          <w:bCs/>
        </w:rPr>
        <w:t xml:space="preserve"> </w:t>
      </w:r>
      <w:r w:rsidR="007A450E" w:rsidRPr="00BC09C5">
        <w:rPr>
          <w:bCs/>
        </w:rPr>
        <w:t>w</w:t>
      </w:r>
      <w:r w:rsidR="009A4893" w:rsidRPr="00BC09C5">
        <w:rPr>
          <w:bCs/>
        </w:rPr>
        <w:t xml:space="preserve">nioskodawcy z prowadzenia działalności eksportowej </w:t>
      </w:r>
      <w:r w:rsidR="009A4893" w:rsidRPr="00BC09C5">
        <w:t xml:space="preserve">w stosunku do sumy przychodów osiągniętych z prowadzenia działalności gospodarczej. </w:t>
      </w:r>
    </w:p>
    <w:p w14:paraId="15B859AF" w14:textId="19984C5E" w:rsidR="00E33CBD" w:rsidRDefault="00E33CBD" w:rsidP="00E33CBD">
      <w:pPr>
        <w:tabs>
          <w:tab w:val="left" w:pos="7680"/>
        </w:tabs>
        <w:spacing w:after="120"/>
        <w:jc w:val="both"/>
      </w:pPr>
      <w:r w:rsidRPr="005F2BCB">
        <w:rPr>
          <w:b/>
        </w:rPr>
        <w:t xml:space="preserve">UWAGA! </w:t>
      </w:r>
      <w:r w:rsidRPr="005F2BCB">
        <w:t xml:space="preserve">Określając </w:t>
      </w:r>
      <w:r w:rsidRPr="005F2BCB">
        <w:rPr>
          <w:bCs/>
        </w:rPr>
        <w:t xml:space="preserve">kwotę przychodów osiągniętych z prowadzenia działalności eksportowej uwzględnić należy, iż eksportem jest </w:t>
      </w:r>
      <w:r w:rsidRPr="005F2BCB">
        <w:t xml:space="preserve">sprzedaż towarów </w:t>
      </w:r>
      <w:r w:rsidR="00F37ED7">
        <w:t>lub</w:t>
      </w:r>
      <w:r w:rsidRPr="005F2BCB">
        <w:t xml:space="preserve"> usług na Jednolity</w:t>
      </w:r>
      <w:r w:rsidRPr="003D1F53">
        <w:t xml:space="preserve"> </w:t>
      </w:r>
      <w:r w:rsidRPr="005F2BCB">
        <w:t xml:space="preserve">Rynek Europejski, jak również do państw spoza tego rynku. Eksport usług należy </w:t>
      </w:r>
      <w:proofErr w:type="gramStart"/>
      <w:r w:rsidRPr="005F2BCB">
        <w:t xml:space="preserve">rozumieć </w:t>
      </w:r>
      <w:r w:rsidR="00F37ED7">
        <w:t>jako</w:t>
      </w:r>
      <w:proofErr w:type="gramEnd"/>
      <w:r w:rsidR="00F37ED7">
        <w:t xml:space="preserve"> handel usług</w:t>
      </w:r>
      <w:r w:rsidRPr="005F2BCB">
        <w:t xml:space="preserve"> określony w Układzie ogólnym w sprawie handlu usługami stanowiącym </w:t>
      </w:r>
      <w:r w:rsidR="00F37ED7">
        <w:t>z</w:t>
      </w:r>
      <w:r w:rsidRPr="005F2BCB">
        <w:t xml:space="preserve">ałącznik 1b do Porozumienia z 15 kwietnia 1994 r. ustanawiającego Światową Organizację Handlu (WTO)), </w:t>
      </w:r>
      <w:r w:rsidR="00F37ED7">
        <w:t xml:space="preserve">ogłoszonym </w:t>
      </w:r>
      <w:r w:rsidRPr="005F2BCB">
        <w:t xml:space="preserve">w </w:t>
      </w:r>
      <w:r w:rsidR="00F37ED7">
        <w:t>o</w:t>
      </w:r>
      <w:r w:rsidRPr="005F2BCB">
        <w:t>bwieszczeniu Ministra Spraw Zagranicznych z dnia 23 lutego 1998 r. w sprawie ogłoszenia załączników do Porozumienia ustanawiającego Światową Organizację Handlu (WTO) (Dz. U. 1998</w:t>
      </w:r>
      <w:r w:rsidR="00F37ED7">
        <w:t xml:space="preserve"> </w:t>
      </w:r>
      <w:proofErr w:type="gramStart"/>
      <w:r w:rsidR="00F37ED7">
        <w:t>r</w:t>
      </w:r>
      <w:proofErr w:type="gramEnd"/>
      <w:r w:rsidR="00F37ED7">
        <w:t>.</w:t>
      </w:r>
      <w:r w:rsidRPr="005F2BCB">
        <w:t xml:space="preserve">, </w:t>
      </w:r>
      <w:r w:rsidR="00F37ED7">
        <w:t>N</w:t>
      </w:r>
      <w:r w:rsidRPr="005F2BCB">
        <w:t xml:space="preserve">r 34, poz. 195). </w:t>
      </w:r>
    </w:p>
    <w:p w14:paraId="5C553DA1" w14:textId="77777777" w:rsidR="00E33CBD" w:rsidRPr="000F7ABB" w:rsidRDefault="00E33CBD" w:rsidP="00E33CBD">
      <w:pPr>
        <w:tabs>
          <w:tab w:val="left" w:pos="7680"/>
        </w:tabs>
        <w:spacing w:after="120"/>
        <w:jc w:val="both"/>
      </w:pPr>
      <w:r>
        <w:t xml:space="preserve">W związku z powyższym w przypadku eksportu usług do przychodów z tego tytułu zalicza się przychody osiągane z międzynarodowej sprzedaży usług prowadzonej w różnych </w:t>
      </w:r>
      <w:r w:rsidRPr="000F7ABB">
        <w:t>formach</w:t>
      </w:r>
      <w:r w:rsidRPr="000F7ABB">
        <w:rPr>
          <w:rStyle w:val="Odwoanieprzypisudolnego"/>
        </w:rPr>
        <w:footnoteReference w:id="3"/>
      </w:r>
      <w:r w:rsidRPr="000F7ABB">
        <w:t xml:space="preserve">:  </w:t>
      </w:r>
    </w:p>
    <w:p w14:paraId="4D2A2606" w14:textId="77777777" w:rsidR="00E33CBD" w:rsidRPr="00160498" w:rsidRDefault="00E33CBD" w:rsidP="00E33CBD">
      <w:pPr>
        <w:autoSpaceDE w:val="0"/>
        <w:autoSpaceDN w:val="0"/>
        <w:adjustRightInd w:val="0"/>
        <w:jc w:val="both"/>
      </w:pPr>
      <w:r w:rsidRPr="00E805CD">
        <w:t xml:space="preserve">- usługa transgraniczna - </w:t>
      </w:r>
      <w:r w:rsidRPr="00E805CD">
        <w:rPr>
          <w:rFonts w:eastAsia="Calibri"/>
        </w:rPr>
        <w:t>usługa świadczona z terytorium jednego kraju na terytorium któregokolwiek innego kraju</w:t>
      </w:r>
      <w:r w:rsidRPr="00265E3F">
        <w:rPr>
          <w:rFonts w:eastAsia="Calibri"/>
        </w:rPr>
        <w:t xml:space="preserve"> -</w:t>
      </w:r>
      <w:r w:rsidRPr="00265E3F">
        <w:t xml:space="preserve"> dostawa usługi przez telefon, faks, </w:t>
      </w:r>
      <w:proofErr w:type="spellStart"/>
      <w:r>
        <w:t>i</w:t>
      </w:r>
      <w:r w:rsidRPr="00265E3F">
        <w:t>nternet</w:t>
      </w:r>
      <w:proofErr w:type="spellEnd"/>
      <w:r w:rsidRPr="00265E3F">
        <w:t xml:space="preserve">, telewizję, pocztę </w:t>
      </w:r>
      <w:r w:rsidRPr="006C73D4">
        <w:t>lub kurierem</w:t>
      </w:r>
      <w:r w:rsidRPr="006C73D4">
        <w:rPr>
          <w:rFonts w:eastAsia="Calibri"/>
        </w:rPr>
        <w:t xml:space="preserve"> np. transmisja danych, usługi pocztowe, rezerwacja biletów lotniczych, niektóre usługi finansowe,</w:t>
      </w:r>
      <w:r w:rsidRPr="00C32815">
        <w:rPr>
          <w:rFonts w:eastAsia="Calibri"/>
        </w:rPr>
        <w:t xml:space="preserve"> kursy korespondencyjne,</w:t>
      </w:r>
      <w:r w:rsidRPr="005112B6">
        <w:rPr>
          <w:rFonts w:eastAsia="Calibri"/>
        </w:rPr>
        <w:t xml:space="preserve"> e-learning,</w:t>
      </w:r>
      <w:r w:rsidRPr="002A66D0">
        <w:rPr>
          <w:rFonts w:eastAsia="Calibri"/>
        </w:rPr>
        <w:t xml:space="preserve"> </w:t>
      </w:r>
      <w:proofErr w:type="spellStart"/>
      <w:r w:rsidRPr="002A66D0">
        <w:rPr>
          <w:rFonts w:eastAsia="Calibri"/>
        </w:rPr>
        <w:t>telemedycyna</w:t>
      </w:r>
      <w:proofErr w:type="spellEnd"/>
      <w:r w:rsidRPr="00160498">
        <w:t>;</w:t>
      </w:r>
    </w:p>
    <w:p w14:paraId="65019A88" w14:textId="77777777" w:rsidR="00E33CBD" w:rsidRDefault="00E33CBD" w:rsidP="00E33CBD">
      <w:pPr>
        <w:jc w:val="both"/>
      </w:pPr>
      <w:r w:rsidRPr="00E805CD">
        <w:t>- konsumpcja usług za granicą – usługi świadczone na terytorium jednego kraju dla usługobiorcy pochodzącego z któregokolwiek innego kraju - usługobiorca udaje się do innego państwa, gdzie dokonuje zakupu i konsumpcji usług</w:t>
      </w:r>
      <w:r>
        <w:t xml:space="preserve"> -</w:t>
      </w:r>
      <w:r w:rsidRPr="00E805CD">
        <w:t xml:space="preserve"> usługa nie przekracza granicy, a jedynie jej konsument np. turystyka, hotelarstwo, gastronomia, </w:t>
      </w:r>
      <w:r w:rsidRPr="00265E3F">
        <w:t xml:space="preserve">remonty środków transportowych, usługi portowe, specjalistyczne usługi medyczne za granicą, specjalistyczne usługi edukacyjne (studia zagraniczne, kurs językowy za granicą); </w:t>
      </w:r>
    </w:p>
    <w:p w14:paraId="099231E5" w14:textId="7DA31BB8" w:rsidR="00E33CBD" w:rsidRPr="0082135E" w:rsidRDefault="00E33CBD" w:rsidP="00E33CBD">
      <w:pPr>
        <w:jc w:val="both"/>
      </w:pPr>
      <w:r w:rsidRPr="006C73D4">
        <w:t xml:space="preserve">- obecność handlowa - usługi świadczone przez usługodawcę jednego kraju przez „obecność handlową” na terytorium innego kraju – umiędzynarodowienie działalności dokonuje się poprzez zagraniczne inwestycje bezpośrednie, świadczenie usług za pomocą przedstawicielstw, oddziałów lub filii zlokalizowanych w krajach macierzystych odbiorców, międzynarodowy obrót usługami nie występuje, jeżeli są one świadczone przez samodzielne podmioty (córki) zależne kapitałowo od przedsiębiorstw macierzystych, zarejestrowane w krajach </w:t>
      </w:r>
      <w:proofErr w:type="gramStart"/>
      <w:r w:rsidRPr="006C73D4">
        <w:t>odbiorców</w:t>
      </w:r>
      <w:r w:rsidR="00E91DF9">
        <w:t xml:space="preserve"> </w:t>
      </w:r>
      <w:r w:rsidRPr="006C73D4">
        <w:t>(jako</w:t>
      </w:r>
      <w:proofErr w:type="gramEnd"/>
      <w:r w:rsidRPr="006C73D4">
        <w:t xml:space="preserve"> rezydenci) np. usługi dystrybucyjne (handel hurtowy i detaliczny), gastronomia (fast food), hotelarstwo (międzynarodowe sieci hoteli), usługi finansowe, usługi firm prawniczych, </w:t>
      </w:r>
      <w:r w:rsidRPr="0082135E">
        <w:t xml:space="preserve">audytorskich, księgowych; </w:t>
      </w:r>
    </w:p>
    <w:p w14:paraId="4890D38A" w14:textId="02B67058" w:rsidR="00E33CBD" w:rsidRDefault="00E33CBD" w:rsidP="00E33CBD">
      <w:pPr>
        <w:jc w:val="both"/>
      </w:pPr>
      <w:r w:rsidRPr="0082135E">
        <w:t>- obecność osób fizycznych - usługi świadczone przez usługodawc</w:t>
      </w:r>
      <w:r w:rsidRPr="004C6618">
        <w:t>ę jednego kraju poprzez obecność</w:t>
      </w:r>
      <w:r w:rsidRPr="00966B8F">
        <w:t xml:space="preserve"> </w:t>
      </w:r>
      <w:r w:rsidRPr="00C32815">
        <w:t>osób fizycznych tego kraju na terytorium któregokolwiek innego kraju - o</w:t>
      </w:r>
      <w:r w:rsidRPr="0082135E">
        <w:t>soby fizyczne udają się do innego kraju w celu świadczenia usług (samozatrudnienie, zatrudnienie czasowe lub delegowanie pracowników) np. niektóre usługi biznesowe, wyspecjalizowane doradztwo, usługi remontowo-budowlane, konserwacja zabytków, usługi zagranicznych lekarzy, pielęgniarek, artystów</w:t>
      </w:r>
      <w:r>
        <w:t xml:space="preserve">. </w:t>
      </w:r>
      <w:r w:rsidRPr="0082135E">
        <w:t xml:space="preserve"> </w:t>
      </w:r>
    </w:p>
    <w:p w14:paraId="77103B8F" w14:textId="77777777" w:rsidR="00E33CBD" w:rsidRDefault="00E33CBD" w:rsidP="00E33CBD">
      <w:pPr>
        <w:jc w:val="both"/>
      </w:pPr>
    </w:p>
    <w:p w14:paraId="44C9C267" w14:textId="77777777" w:rsidR="00E33CBD" w:rsidRPr="001E3203" w:rsidRDefault="00E33CBD" w:rsidP="00E33CBD">
      <w:pPr>
        <w:jc w:val="both"/>
      </w:pPr>
      <w:r w:rsidRPr="001E3203">
        <w:t xml:space="preserve">Eksport usług </w:t>
      </w:r>
      <w:proofErr w:type="gramStart"/>
      <w:r>
        <w:t>oznacza zatem</w:t>
      </w:r>
      <w:proofErr w:type="gramEnd"/>
      <w:r>
        <w:t xml:space="preserve"> międzynarodową</w:t>
      </w:r>
      <w:r w:rsidRPr="001E3203">
        <w:t xml:space="preserve"> </w:t>
      </w:r>
      <w:r>
        <w:t>wymianę gospodarczą</w:t>
      </w:r>
      <w:r w:rsidRPr="001E3203">
        <w:t xml:space="preserve"> pomiędzy rezydentami (krajowymi osobami fizycznymi, lub prawnymi), a nierezydentami (zagranicznymi osobami fizycznymi, lub prawnymi). Usługa jest przedmiotem handlu wtedy, gdy usługodawca i usługobiorca pochodzą z różnych krajów niezależnie od miejsca transakcji. </w:t>
      </w:r>
    </w:p>
    <w:p w14:paraId="47BAC1B4" w14:textId="77777777" w:rsidR="00E33CBD" w:rsidRPr="00BC09C5" w:rsidRDefault="00E33CBD" w:rsidP="009339C2">
      <w:pPr>
        <w:tabs>
          <w:tab w:val="left" w:pos="7680"/>
        </w:tabs>
        <w:spacing w:after="120"/>
        <w:jc w:val="both"/>
      </w:pPr>
    </w:p>
    <w:p w14:paraId="2E0D7233" w14:textId="77777777" w:rsidR="009368FD" w:rsidRPr="00BC09C5" w:rsidRDefault="00CC16F8" w:rsidP="009339C2">
      <w:pPr>
        <w:spacing w:after="120"/>
        <w:jc w:val="both"/>
      </w:pPr>
      <w:r w:rsidRPr="00BC09C5">
        <w:rPr>
          <w:b/>
        </w:rPr>
        <w:t xml:space="preserve">UWAGA! </w:t>
      </w:r>
      <w:r w:rsidRPr="00BC09C5">
        <w:t>Powyższe</w:t>
      </w:r>
      <w:r w:rsidRPr="00BC09C5">
        <w:rPr>
          <w:b/>
        </w:rPr>
        <w:t xml:space="preserve"> </w:t>
      </w:r>
      <w:r w:rsidRPr="00BC09C5">
        <w:t xml:space="preserve">informacje będą brane pod uwagę przy ocenie kryterium merytorycznego pn. </w:t>
      </w:r>
      <w:r w:rsidRPr="00BC09C5">
        <w:rPr>
          <w:i/>
        </w:rPr>
        <w:t>„Wnioskodawca na dzień składania wniosku o dofinansowanie prowadzi działalność eksportową”.</w:t>
      </w:r>
    </w:p>
    <w:p w14:paraId="35543C0F" w14:textId="77777777" w:rsidR="006D6406" w:rsidRDefault="006D6406" w:rsidP="009339C2">
      <w:pPr>
        <w:spacing w:after="120"/>
        <w:ind w:left="1080"/>
        <w:jc w:val="both"/>
        <w:rPr>
          <w:b/>
          <w:bCs/>
          <w:color w:val="000000"/>
        </w:rPr>
      </w:pPr>
    </w:p>
    <w:p w14:paraId="54E2E179" w14:textId="77777777" w:rsidR="000E11B6" w:rsidRPr="00BC09C5" w:rsidRDefault="005F4528" w:rsidP="009339C2">
      <w:pPr>
        <w:spacing w:after="120"/>
        <w:ind w:left="1080"/>
        <w:jc w:val="both"/>
      </w:pPr>
      <w:r w:rsidRPr="00BC09C5">
        <w:rPr>
          <w:b/>
          <w:bCs/>
          <w:color w:val="000000"/>
        </w:rPr>
        <w:t>VII</w:t>
      </w:r>
      <w:r w:rsidR="002F3117" w:rsidRPr="00BC09C5">
        <w:rPr>
          <w:b/>
          <w:bCs/>
          <w:color w:val="000000"/>
        </w:rPr>
        <w:t xml:space="preserve">. </w:t>
      </w:r>
      <w:r w:rsidR="000E11B6" w:rsidRPr="00BC09C5">
        <w:rPr>
          <w:b/>
          <w:bCs/>
          <w:color w:val="000000"/>
        </w:rPr>
        <w:t>MIEJSCE REALIZACJI PROJEKTU</w:t>
      </w:r>
    </w:p>
    <w:p w14:paraId="6CE05E18" w14:textId="2D757F6C" w:rsidR="006D6406" w:rsidRDefault="006D6406" w:rsidP="009339C2">
      <w:pPr>
        <w:spacing w:after="120"/>
        <w:jc w:val="both"/>
      </w:pPr>
      <w:r>
        <w:t xml:space="preserve">Wnioskodawca </w:t>
      </w:r>
      <w:r w:rsidR="001564EB">
        <w:t>jest zobowiązany</w:t>
      </w:r>
      <w:r>
        <w:t xml:space="preserve"> określić miejsce lokalizacji projektu poprzez podanie </w:t>
      </w:r>
      <w:proofErr w:type="gramStart"/>
      <w:r>
        <w:t>informacji co</w:t>
      </w:r>
      <w:proofErr w:type="gramEnd"/>
      <w:r>
        <w:t xml:space="preserve"> najmniej dotyczących województwa, powiatu, gminy, miejscowości oraz wskazać właściwy Podregion (NUTS 3) poprzez wybranie jednej opcji z listy.</w:t>
      </w:r>
    </w:p>
    <w:p w14:paraId="1EF0BBB8" w14:textId="7686AF68" w:rsidR="002F3117" w:rsidRPr="00BC09C5" w:rsidRDefault="000E11B6" w:rsidP="009339C2">
      <w:pPr>
        <w:spacing w:after="120"/>
        <w:jc w:val="both"/>
        <w:rPr>
          <w:b/>
        </w:rPr>
      </w:pPr>
      <w:r w:rsidRPr="00BC09C5">
        <w:t>Ze względu na charakter i cel poddziałania miejsce realizacji projektu jest</w:t>
      </w:r>
      <w:r w:rsidR="008C6909" w:rsidRPr="00BC09C5">
        <w:t xml:space="preserve"> tożsame</w:t>
      </w:r>
      <w:r w:rsidR="002F3117" w:rsidRPr="00BC09C5">
        <w:t>:</w:t>
      </w:r>
    </w:p>
    <w:p w14:paraId="145E56BE" w14:textId="77777777" w:rsidR="008C6909" w:rsidRPr="00BC09C5" w:rsidRDefault="002F3117" w:rsidP="009339C2">
      <w:pPr>
        <w:spacing w:after="120"/>
        <w:jc w:val="both"/>
        <w:rPr>
          <w:b/>
        </w:rPr>
      </w:pPr>
      <w:r w:rsidRPr="00BC09C5">
        <w:t>- w przypadku osób prawnych -</w:t>
      </w:r>
      <w:r w:rsidR="008C6909" w:rsidRPr="00BC09C5">
        <w:t xml:space="preserve"> z adresem siedziby </w:t>
      </w:r>
      <w:r w:rsidR="00CF6474" w:rsidRPr="00BC09C5">
        <w:t xml:space="preserve">lub siedziby oddziału </w:t>
      </w:r>
      <w:r w:rsidR="008C6909" w:rsidRPr="00BC09C5">
        <w:t xml:space="preserve">wnioskodawcy określonym w pkt. II WNIOSKODAWCA – INFORMACJE OGÓLNE - </w:t>
      </w:r>
      <w:r w:rsidR="008C6909" w:rsidRPr="00BC09C5">
        <w:rPr>
          <w:b/>
        </w:rPr>
        <w:t>Adres siedziby/miejsca zamieszkania wnioskodawcy</w:t>
      </w:r>
      <w:r w:rsidRPr="00BC09C5">
        <w:t>;</w:t>
      </w:r>
    </w:p>
    <w:p w14:paraId="023262C9" w14:textId="77777777" w:rsidR="002F3117" w:rsidRPr="00BC09C5" w:rsidRDefault="002F3117" w:rsidP="009339C2">
      <w:pPr>
        <w:spacing w:after="120"/>
        <w:jc w:val="both"/>
      </w:pPr>
      <w:r w:rsidRPr="00BC09C5">
        <w:t xml:space="preserve">- w przypadku osób fizycznych – z jednym z adresów </w:t>
      </w:r>
      <w:r w:rsidR="005F705F" w:rsidRPr="00BC09C5">
        <w:t xml:space="preserve">miejsca wykonywania działalności gospodarczej, zgodnie z informacjami zawartymi w CEIDG. </w:t>
      </w:r>
      <w:r w:rsidRPr="00BC09C5">
        <w:t xml:space="preserve">  </w:t>
      </w:r>
    </w:p>
    <w:p w14:paraId="62046F7E" w14:textId="77777777" w:rsidR="000E11B6" w:rsidRPr="00BC09C5" w:rsidRDefault="000E11B6" w:rsidP="009339C2">
      <w:pPr>
        <w:spacing w:after="120"/>
        <w:jc w:val="both"/>
      </w:pPr>
      <w:r w:rsidRPr="00BC09C5">
        <w:t xml:space="preserve">Biorąc pod uwagę, iż projekt może podlegać kontroli, dokumentacja powinna być przechowywana </w:t>
      </w:r>
      <w:r w:rsidR="00916D3C" w:rsidRPr="00BC09C5">
        <w:t xml:space="preserve">w </w:t>
      </w:r>
      <w:r w:rsidR="005F705F" w:rsidRPr="00BC09C5">
        <w:t xml:space="preserve">ww. </w:t>
      </w:r>
      <w:r w:rsidR="002F3117" w:rsidRPr="00BC09C5">
        <w:t xml:space="preserve">miejscu realizacji </w:t>
      </w:r>
      <w:r w:rsidR="00916D3C" w:rsidRPr="00BC09C5">
        <w:t xml:space="preserve">projektu. </w:t>
      </w:r>
      <w:r w:rsidRPr="00BC09C5">
        <w:t xml:space="preserve"> </w:t>
      </w:r>
    </w:p>
    <w:p w14:paraId="23284900" w14:textId="168E51AF" w:rsidR="007A4DA7" w:rsidRPr="00BC09C5" w:rsidRDefault="00916D3C" w:rsidP="009339C2">
      <w:pPr>
        <w:spacing w:after="120"/>
        <w:jc w:val="both"/>
      </w:pPr>
      <w:r w:rsidRPr="00BC09C5">
        <w:rPr>
          <w:b/>
        </w:rPr>
        <w:t>UWAGA</w:t>
      </w:r>
      <w:r w:rsidRPr="00BC09C5">
        <w:t xml:space="preserve">! </w:t>
      </w:r>
      <w:r w:rsidR="000E11B6" w:rsidRPr="00BC09C5">
        <w:t xml:space="preserve">Należy mieć na uwadze, iż </w:t>
      </w:r>
      <w:r w:rsidRPr="00BC09C5">
        <w:t xml:space="preserve">kwota przeznaczona </w:t>
      </w:r>
      <w:r w:rsidR="001272E5" w:rsidRPr="00BC09C5">
        <w:t>n</w:t>
      </w:r>
      <w:r w:rsidRPr="00BC09C5">
        <w:t xml:space="preserve">a dofinansowanie projektów w ramach konkursu </w:t>
      </w:r>
      <w:r w:rsidR="001E479A" w:rsidRPr="00BC09C5">
        <w:t xml:space="preserve">jest </w:t>
      </w:r>
      <w:r w:rsidRPr="00BC09C5">
        <w:t xml:space="preserve">podzielona ze względu na </w:t>
      </w:r>
      <w:r w:rsidR="005F705F" w:rsidRPr="00BC09C5">
        <w:t>z</w:t>
      </w:r>
      <w:r w:rsidRPr="00BC09C5">
        <w:t>lokaliz</w:t>
      </w:r>
      <w:r w:rsidR="005F705F" w:rsidRPr="00BC09C5">
        <w:t>owanie</w:t>
      </w:r>
      <w:r w:rsidRPr="00BC09C5">
        <w:t xml:space="preserve"> projektów</w:t>
      </w:r>
      <w:r w:rsidR="005F705F" w:rsidRPr="00BC09C5">
        <w:t>. W związku z tym adres miejsca realizacji projektu decyduje o tym</w:t>
      </w:r>
      <w:r w:rsidR="006D6406">
        <w:t>,</w:t>
      </w:r>
      <w:r w:rsidR="005F705F" w:rsidRPr="00BC09C5">
        <w:t xml:space="preserve"> z </w:t>
      </w:r>
      <w:r w:rsidR="001E479A" w:rsidRPr="00BC09C5">
        <w:t>jakiej części alokacji może zostać dofinansowany projekt</w:t>
      </w:r>
      <w:r w:rsidR="00E33CBD">
        <w:t xml:space="preserve"> oraz w przypadku </w:t>
      </w:r>
      <w:proofErr w:type="spellStart"/>
      <w:r w:rsidR="00E33CBD">
        <w:t>mikroprzedsiębiorców</w:t>
      </w:r>
      <w:proofErr w:type="spellEnd"/>
      <w:r w:rsidR="00E33CBD">
        <w:t xml:space="preserve"> </w:t>
      </w:r>
      <w:proofErr w:type="gramStart"/>
      <w:r w:rsidR="00E33CBD">
        <w:t>także jaka</w:t>
      </w:r>
      <w:proofErr w:type="gramEnd"/>
      <w:r w:rsidR="00E33CBD">
        <w:t xml:space="preserve"> jest maksymalna wartość intensywności wsparcia w odniesieniu do wydatków objętych pomocą de </w:t>
      </w:r>
      <w:proofErr w:type="spellStart"/>
      <w:r w:rsidR="00E33CBD">
        <w:t>minimis</w:t>
      </w:r>
      <w:proofErr w:type="spellEnd"/>
      <w:r w:rsidR="00E33CBD">
        <w:t>.</w:t>
      </w:r>
    </w:p>
    <w:p w14:paraId="7B90E4AF" w14:textId="77777777" w:rsidR="006D6406" w:rsidRDefault="006D6406" w:rsidP="009339C2">
      <w:pPr>
        <w:pStyle w:val="Akapitzlist"/>
        <w:spacing w:after="120"/>
        <w:ind w:left="1080"/>
        <w:jc w:val="both"/>
        <w:rPr>
          <w:b/>
        </w:rPr>
      </w:pPr>
    </w:p>
    <w:p w14:paraId="38292238" w14:textId="77777777" w:rsidR="00C94BD0" w:rsidRPr="00BC09C5" w:rsidRDefault="005F4528" w:rsidP="009339C2">
      <w:pPr>
        <w:pStyle w:val="Akapitzlist"/>
        <w:spacing w:after="120"/>
        <w:ind w:left="1080"/>
        <w:jc w:val="both"/>
        <w:rPr>
          <w:b/>
        </w:rPr>
      </w:pPr>
      <w:r w:rsidRPr="00BC09C5">
        <w:rPr>
          <w:b/>
        </w:rPr>
        <w:t>VIII</w:t>
      </w:r>
      <w:r w:rsidR="00100D9B" w:rsidRPr="00BC09C5">
        <w:rPr>
          <w:b/>
        </w:rPr>
        <w:t xml:space="preserve">. </w:t>
      </w:r>
      <w:r w:rsidR="005870F8" w:rsidRPr="00BC09C5">
        <w:rPr>
          <w:b/>
        </w:rPr>
        <w:t>KLASYFIKACJA PROJEKTU</w:t>
      </w:r>
    </w:p>
    <w:p w14:paraId="1D12927E" w14:textId="77777777" w:rsidR="000E11B6" w:rsidRPr="00BC09C5" w:rsidRDefault="000E11B6" w:rsidP="009339C2">
      <w:pPr>
        <w:spacing w:after="120"/>
        <w:jc w:val="both"/>
        <w:rPr>
          <w:b/>
        </w:rPr>
      </w:pPr>
      <w:r w:rsidRPr="00BC09C5">
        <w:rPr>
          <w:b/>
        </w:rPr>
        <w:t>Numer kodu PKD działalności, której dotyczy projekt</w:t>
      </w:r>
    </w:p>
    <w:p w14:paraId="6C8A9E93" w14:textId="77777777" w:rsidR="000E11B6" w:rsidRPr="00BC09C5" w:rsidRDefault="000E11B6" w:rsidP="009339C2">
      <w:pPr>
        <w:spacing w:after="120"/>
        <w:jc w:val="both"/>
        <w:rPr>
          <w:b/>
        </w:rPr>
      </w:pPr>
      <w:r w:rsidRPr="00BC09C5">
        <w:t xml:space="preserve">Należy wybrać numer kodu Polskiej Klasyfikacji Działalności (PKD) działalności, której dotyczy projekt. Kod PKD powinien być podany zgodnie z rozporządzeniem Rady Ministrów z dnia 24 grudnia 2007 r. w sprawie Polskiej Klasyfikacji Działalności (PKD) </w:t>
      </w:r>
      <w:hyperlink r:id="rId10" w:history="1">
        <w:r w:rsidRPr="00BC09C5">
          <w:t>(Dz.U. Nr 251, poz. 1885</w:t>
        </w:r>
        <w:r w:rsidR="00916D3C" w:rsidRPr="00BC09C5">
          <w:t xml:space="preserve"> </w:t>
        </w:r>
        <w:r w:rsidRPr="00BC09C5">
          <w:t xml:space="preserve">z </w:t>
        </w:r>
        <w:proofErr w:type="spellStart"/>
        <w:r w:rsidRPr="00BC09C5">
          <w:t>późn</w:t>
        </w:r>
        <w:proofErr w:type="spellEnd"/>
        <w:r w:rsidRPr="00BC09C5">
          <w:t>. zm</w:t>
        </w:r>
        <w:proofErr w:type="gramStart"/>
        <w:r w:rsidRPr="00BC09C5">
          <w:t>.)</w:t>
        </w:r>
      </w:hyperlink>
      <w:r w:rsidRPr="00BC09C5">
        <w:t xml:space="preserve"> oraz</w:t>
      </w:r>
      <w:proofErr w:type="gramEnd"/>
      <w:r w:rsidRPr="00BC09C5">
        <w:t xml:space="preserve"> powinien zawierać dział, grupę, klasę oraz podklasę np. 12.34.Z</w:t>
      </w:r>
    </w:p>
    <w:p w14:paraId="1CF24D17" w14:textId="423072FC" w:rsidR="000E11B6" w:rsidRPr="00BC09C5" w:rsidRDefault="000E11B6" w:rsidP="009339C2">
      <w:pPr>
        <w:pStyle w:val="Tekstpodstawowy3"/>
        <w:spacing w:after="120"/>
        <w:rPr>
          <w:sz w:val="24"/>
          <w:szCs w:val="24"/>
        </w:rPr>
      </w:pPr>
      <w:r w:rsidRPr="00BC09C5">
        <w:rPr>
          <w:sz w:val="24"/>
          <w:szCs w:val="24"/>
        </w:rPr>
        <w:t xml:space="preserve">Należy sprawdzić, czy w zakresie wnioskowanego projektu znajduje się działalność wykluczona, wymieniona w § 4 rozporządzenia Ministra Infrastruktury i Rozwoju z dnia 10 lipca 2015 roku </w:t>
      </w:r>
      <w:r w:rsidRPr="00BC09C5">
        <w:rPr>
          <w:i/>
          <w:iCs/>
          <w:sz w:val="24"/>
          <w:szCs w:val="24"/>
        </w:rPr>
        <w:t>w sprawie udzielania przez Polską Agencję Rozwoju Przedsiębiorczości pomocy finansowej w ramach Programu Operacyjnego Inteligentny Rozwój 2014-2020</w:t>
      </w:r>
      <w:r w:rsidRPr="00BC09C5">
        <w:rPr>
          <w:sz w:val="24"/>
          <w:szCs w:val="24"/>
        </w:rPr>
        <w:t xml:space="preserve"> (Dz. U. </w:t>
      </w:r>
      <w:proofErr w:type="gramStart"/>
      <w:r w:rsidRPr="00BC09C5">
        <w:rPr>
          <w:sz w:val="24"/>
          <w:szCs w:val="24"/>
        </w:rPr>
        <w:t>poz</w:t>
      </w:r>
      <w:proofErr w:type="gramEnd"/>
      <w:r w:rsidRPr="00BC09C5">
        <w:rPr>
          <w:sz w:val="24"/>
          <w:szCs w:val="24"/>
        </w:rPr>
        <w:t xml:space="preserve">. 1027) (zwanego dalej: „rozporządzeniem”). </w:t>
      </w:r>
    </w:p>
    <w:p w14:paraId="3E7022EB" w14:textId="4827EB77" w:rsidR="006D6406" w:rsidRDefault="006D6406" w:rsidP="006D6406">
      <w:pPr>
        <w:jc w:val="both"/>
      </w:pPr>
      <w:r>
        <w:t>Rodzaje działalności wykluczonych z możliwości uzyskania pomocy finansowej zostały określone w:</w:t>
      </w:r>
    </w:p>
    <w:p w14:paraId="6675466B" w14:textId="06C88EE3" w:rsidR="006D6406" w:rsidRDefault="006D6406" w:rsidP="006D6406">
      <w:pPr>
        <w:jc w:val="both"/>
      </w:pPr>
      <w:r>
        <w:t>- § 4 ust. 3 r</w:t>
      </w:r>
      <w:r w:rsidRPr="00580EC5">
        <w:t>ozporządzenia;</w:t>
      </w:r>
    </w:p>
    <w:p w14:paraId="3C1B7593" w14:textId="5EFC52CE" w:rsidR="006D6406" w:rsidRPr="00580EC5" w:rsidRDefault="006D6406" w:rsidP="006D6406">
      <w:pPr>
        <w:jc w:val="both"/>
      </w:pPr>
      <w:r w:rsidRPr="00580EC5">
        <w:t xml:space="preserve">- art. 1 </w:t>
      </w:r>
      <w:r>
        <w:t>r</w:t>
      </w:r>
      <w:r w:rsidRPr="00580EC5">
        <w:t>ozporządzenia Komisji (UE) nr 651/2014 z dnia 17 czerwca 2014 r. uznającego niektóre rodzaje pomocy za zgodne z rynkiem wewnętrznym w zasto</w:t>
      </w:r>
      <w:r>
        <w:t>sowaniu art. 107 i 108 Traktatu</w:t>
      </w:r>
      <w:r w:rsidRPr="00580EC5">
        <w:t>;</w:t>
      </w:r>
    </w:p>
    <w:p w14:paraId="047A682A" w14:textId="70E1F938" w:rsidR="006D6406" w:rsidRPr="00580EC5" w:rsidRDefault="006D6406" w:rsidP="006D6406">
      <w:pPr>
        <w:jc w:val="both"/>
      </w:pPr>
      <w:r w:rsidRPr="00580EC5">
        <w:t>- art. 3 ust. 3</w:t>
      </w:r>
      <w:r>
        <w:t xml:space="preserve"> r</w:t>
      </w:r>
      <w:r w:rsidRPr="00580EC5">
        <w:t>ozporządzenia  PE i Rady (UE) nr 1301/2013 z dnia 17 grudnia 2013 r. w sprawie EFRR i przepisów szczególnych dotyczących celu "Inwestycje na rzecz wzrostu i zatrudnienia" oraz w sprawie uchylenia rozporządzenia (WE) nr 1080/2006);</w:t>
      </w:r>
    </w:p>
    <w:p w14:paraId="48364EAE" w14:textId="5B31A4D3" w:rsidR="006D6406" w:rsidRDefault="006D6406" w:rsidP="006D6406">
      <w:pPr>
        <w:pStyle w:val="Tekstpodstawowy3"/>
        <w:spacing w:after="120"/>
        <w:rPr>
          <w:sz w:val="24"/>
          <w:szCs w:val="24"/>
        </w:rPr>
      </w:pPr>
      <w:r w:rsidRPr="00580EC5">
        <w:rPr>
          <w:sz w:val="24"/>
          <w:szCs w:val="24"/>
        </w:rPr>
        <w:t>- art. 1 rozporządzenia Komisji (UE) nr 1407/2013 z dnia 18 grudnia 2013 r. w sprawie stosowania art. 107</w:t>
      </w:r>
      <w:r>
        <w:rPr>
          <w:sz w:val="24"/>
          <w:szCs w:val="24"/>
        </w:rPr>
        <w:t xml:space="preserve"> </w:t>
      </w:r>
      <w:r w:rsidRPr="00580EC5">
        <w:rPr>
          <w:sz w:val="24"/>
          <w:szCs w:val="24"/>
        </w:rPr>
        <w:t xml:space="preserve">i 108 Traktatu o funkcjonowaniu UE do pomocy </w:t>
      </w:r>
      <w:r w:rsidRPr="00580EC5">
        <w:rPr>
          <w:i/>
          <w:sz w:val="24"/>
          <w:szCs w:val="24"/>
        </w:rPr>
        <w:t xml:space="preserve">de </w:t>
      </w:r>
      <w:proofErr w:type="spellStart"/>
      <w:r w:rsidRPr="00580EC5">
        <w:rPr>
          <w:i/>
          <w:sz w:val="24"/>
          <w:szCs w:val="24"/>
        </w:rPr>
        <w:t>minimis</w:t>
      </w:r>
      <w:proofErr w:type="spellEnd"/>
      <w:r>
        <w:rPr>
          <w:sz w:val="24"/>
          <w:szCs w:val="24"/>
        </w:rPr>
        <w:t xml:space="preserve"> -</w:t>
      </w:r>
      <w:r w:rsidRPr="00580EC5">
        <w:rPr>
          <w:sz w:val="24"/>
          <w:szCs w:val="24"/>
        </w:rPr>
        <w:t xml:space="preserve"> w </w:t>
      </w:r>
      <w:proofErr w:type="gramStart"/>
      <w:r w:rsidRPr="00580EC5">
        <w:rPr>
          <w:sz w:val="24"/>
          <w:szCs w:val="24"/>
        </w:rPr>
        <w:t>przypadku gdy</w:t>
      </w:r>
      <w:proofErr w:type="gramEnd"/>
      <w:r w:rsidRPr="00580EC5">
        <w:rPr>
          <w:sz w:val="24"/>
          <w:szCs w:val="24"/>
        </w:rPr>
        <w:t xml:space="preserve"> w projekcie przewidziane zostały koszty związane z uzyskaniem pomocy </w:t>
      </w:r>
      <w:r w:rsidRPr="00580EC5">
        <w:rPr>
          <w:i/>
          <w:sz w:val="24"/>
          <w:szCs w:val="24"/>
        </w:rPr>
        <w:t xml:space="preserve">de </w:t>
      </w:r>
      <w:proofErr w:type="spellStart"/>
      <w:r w:rsidRPr="00580EC5">
        <w:rPr>
          <w:i/>
          <w:sz w:val="24"/>
          <w:szCs w:val="24"/>
        </w:rPr>
        <w:t>minimis</w:t>
      </w:r>
      <w:proofErr w:type="spellEnd"/>
      <w:r>
        <w:rPr>
          <w:sz w:val="24"/>
          <w:szCs w:val="24"/>
        </w:rPr>
        <w:t>.</w:t>
      </w:r>
    </w:p>
    <w:p w14:paraId="656065E5" w14:textId="332FEF31" w:rsidR="00E33ED5" w:rsidRPr="00BC09C5" w:rsidRDefault="000E11B6" w:rsidP="00E33ED5">
      <w:pPr>
        <w:pStyle w:val="Tekstpodstawowy3"/>
        <w:spacing w:after="120"/>
        <w:rPr>
          <w:sz w:val="24"/>
          <w:szCs w:val="24"/>
        </w:rPr>
      </w:pPr>
      <w:r w:rsidRPr="00BC09C5">
        <w:rPr>
          <w:sz w:val="24"/>
          <w:szCs w:val="24"/>
        </w:rPr>
        <w:t xml:space="preserve">Projekt może zostać dofinansowany jedynie w przypadku, gdy nie dotyczy działalności wykluczonej. </w:t>
      </w:r>
    </w:p>
    <w:p w14:paraId="39BA1DEC" w14:textId="1DD06997" w:rsidR="00E33CBD" w:rsidRDefault="002E60DE" w:rsidP="00E33CBD">
      <w:pPr>
        <w:pStyle w:val="Tekstpodstawowy3"/>
        <w:spacing w:after="120"/>
        <w:rPr>
          <w:sz w:val="24"/>
          <w:szCs w:val="24"/>
        </w:rPr>
      </w:pPr>
      <w:r w:rsidRPr="00BC09C5">
        <w:rPr>
          <w:sz w:val="24"/>
          <w:szCs w:val="24"/>
        </w:rPr>
        <w:t xml:space="preserve">W </w:t>
      </w:r>
      <w:r w:rsidR="00E33CBD">
        <w:rPr>
          <w:sz w:val="24"/>
          <w:szCs w:val="24"/>
        </w:rPr>
        <w:t>tym punkcie</w:t>
      </w:r>
      <w:r w:rsidRPr="00BC09C5">
        <w:rPr>
          <w:sz w:val="24"/>
          <w:szCs w:val="24"/>
        </w:rPr>
        <w:t xml:space="preserve"> wniosku o dofinansowanie </w:t>
      </w:r>
      <w:r w:rsidR="0030010B" w:rsidRPr="00BC09C5">
        <w:rPr>
          <w:sz w:val="24"/>
          <w:szCs w:val="24"/>
        </w:rPr>
        <w:t>m</w:t>
      </w:r>
      <w:r w:rsidRPr="00BC09C5">
        <w:rPr>
          <w:sz w:val="24"/>
          <w:szCs w:val="24"/>
        </w:rPr>
        <w:t>ożliwe</w:t>
      </w:r>
      <w:r w:rsidR="0030010B" w:rsidRPr="00BC09C5">
        <w:rPr>
          <w:sz w:val="24"/>
          <w:szCs w:val="24"/>
        </w:rPr>
        <w:t xml:space="preserve"> jest</w:t>
      </w:r>
      <w:r w:rsidRPr="00BC09C5">
        <w:rPr>
          <w:sz w:val="24"/>
          <w:szCs w:val="24"/>
        </w:rPr>
        <w:t xml:space="preserve"> wskazanie tylko jednego</w:t>
      </w:r>
      <w:r w:rsidR="0030010B" w:rsidRPr="00BC09C5">
        <w:rPr>
          <w:sz w:val="24"/>
          <w:szCs w:val="24"/>
        </w:rPr>
        <w:t xml:space="preserve"> numeru PKD określającego działalność, której dotyczy projekt. </w:t>
      </w:r>
      <w:r w:rsidR="00E33CBD">
        <w:rPr>
          <w:sz w:val="24"/>
          <w:szCs w:val="24"/>
        </w:rPr>
        <w:t xml:space="preserve">W związku z tym, jeżeli projekt dotyczy kilku działalności określonych odrębnymi numerami kodów PKD należy wskazać numer określający najistotniejszą lub przeważającą dla danego projektu działalność gospodarczą. W </w:t>
      </w:r>
      <w:r w:rsidR="00590EB0">
        <w:rPr>
          <w:sz w:val="24"/>
          <w:szCs w:val="24"/>
        </w:rPr>
        <w:t>części</w:t>
      </w:r>
      <w:r w:rsidR="00E33CBD">
        <w:rPr>
          <w:sz w:val="24"/>
          <w:szCs w:val="24"/>
        </w:rPr>
        <w:t xml:space="preserve"> IX wniosku należy natomiast podać numery kodów PKD oddzielnie dla każdego rodzaju produktów, którego dotyczyć będą działania promocyjne przewidziane w projekcie. </w:t>
      </w:r>
    </w:p>
    <w:p w14:paraId="3E31E985" w14:textId="53DBF48C" w:rsidR="00100D9B" w:rsidRPr="00E33CBD" w:rsidRDefault="00E33CBD" w:rsidP="00E33CBD">
      <w:pPr>
        <w:pStyle w:val="Tekstpodstawowy3"/>
        <w:spacing w:after="120"/>
        <w:rPr>
          <w:sz w:val="24"/>
          <w:szCs w:val="24"/>
        </w:rPr>
      </w:pPr>
      <w:r w:rsidRPr="0017161C">
        <w:rPr>
          <w:b/>
          <w:sz w:val="24"/>
          <w:szCs w:val="24"/>
        </w:rPr>
        <w:t>UWAGA!</w:t>
      </w:r>
      <w:r w:rsidRPr="0017161C">
        <w:rPr>
          <w:sz w:val="24"/>
          <w:szCs w:val="24"/>
        </w:rPr>
        <w:t xml:space="preserve"> Numer kodu PKD podany w tym punkcie</w:t>
      </w:r>
      <w:r w:rsidR="00AC3CE4">
        <w:rPr>
          <w:sz w:val="24"/>
          <w:szCs w:val="24"/>
        </w:rPr>
        <w:t xml:space="preserve"> </w:t>
      </w:r>
      <w:r w:rsidRPr="0017161C">
        <w:rPr>
          <w:sz w:val="24"/>
          <w:szCs w:val="24"/>
        </w:rPr>
        <w:t xml:space="preserve">będzie brany pod uwagę przy ocenie kryterium merytorycznego pn. </w:t>
      </w:r>
      <w:r w:rsidRPr="0017161C">
        <w:rPr>
          <w:i/>
          <w:sz w:val="24"/>
          <w:szCs w:val="24"/>
        </w:rPr>
        <w:t>„Produkty będące przedmiotem eksportu cechuje wysoki stopień nasycenia wiedzą zgodnie z klasyfikacją technologii według EUROSTAT na podstawie rodzajów działalności wytwórczej i usługowej”</w:t>
      </w:r>
      <w:r w:rsidRPr="0017161C">
        <w:rPr>
          <w:sz w:val="24"/>
          <w:szCs w:val="24"/>
        </w:rPr>
        <w:t xml:space="preserve">. </w:t>
      </w:r>
      <w:r w:rsidR="002E60DE" w:rsidRPr="00E33CBD">
        <w:rPr>
          <w:sz w:val="24"/>
          <w:szCs w:val="24"/>
        </w:rPr>
        <w:t xml:space="preserve"> </w:t>
      </w:r>
    </w:p>
    <w:p w14:paraId="1BD8594D" w14:textId="6C637F71" w:rsidR="000E11B6" w:rsidRPr="00BC09C5" w:rsidRDefault="000E11B6" w:rsidP="009339C2">
      <w:pPr>
        <w:pStyle w:val="Nagwek6"/>
        <w:spacing w:after="120" w:line="240" w:lineRule="auto"/>
        <w:ind w:left="0" w:firstLine="0"/>
        <w:rPr>
          <w:sz w:val="24"/>
          <w:szCs w:val="24"/>
        </w:rPr>
      </w:pPr>
      <w:r w:rsidRPr="00BC09C5">
        <w:rPr>
          <w:sz w:val="24"/>
          <w:szCs w:val="24"/>
        </w:rPr>
        <w:t>Opis rodzaju</w:t>
      </w:r>
      <w:r w:rsidR="00EC0464">
        <w:rPr>
          <w:sz w:val="24"/>
          <w:szCs w:val="24"/>
        </w:rPr>
        <w:t xml:space="preserve"> </w:t>
      </w:r>
      <w:r w:rsidRPr="00BC09C5">
        <w:rPr>
          <w:sz w:val="24"/>
          <w:szCs w:val="24"/>
        </w:rPr>
        <w:t>działalności</w:t>
      </w:r>
    </w:p>
    <w:p w14:paraId="55E6AB79" w14:textId="2E5B85D4" w:rsidR="000512E9" w:rsidRDefault="000E11B6" w:rsidP="0017161C">
      <w:pPr>
        <w:pStyle w:val="Nagwek6"/>
        <w:spacing w:after="120" w:line="240" w:lineRule="auto"/>
        <w:ind w:left="0" w:firstLine="0"/>
        <w:rPr>
          <w:b w:val="0"/>
          <w:sz w:val="24"/>
          <w:szCs w:val="24"/>
        </w:rPr>
      </w:pPr>
      <w:r w:rsidRPr="00BC09C5">
        <w:rPr>
          <w:b w:val="0"/>
          <w:sz w:val="24"/>
          <w:szCs w:val="24"/>
        </w:rPr>
        <w:t xml:space="preserve">Należy opisać działalność, której dotyczy projekt. Informacje te są szczególnie istotne, jeśli wskazany numer kodu PKD działalności, której dotyczy projekt może wskazywać na działalność wykluczoną z możliwości uzyskania wsparcia w ramach poddziałania </w:t>
      </w:r>
      <w:r w:rsidR="00100D9B" w:rsidRPr="00BC09C5">
        <w:rPr>
          <w:b w:val="0"/>
          <w:sz w:val="24"/>
          <w:szCs w:val="24"/>
        </w:rPr>
        <w:t>3.3.3</w:t>
      </w:r>
      <w:r w:rsidRPr="00BC09C5">
        <w:rPr>
          <w:b w:val="0"/>
          <w:sz w:val="24"/>
          <w:szCs w:val="24"/>
        </w:rPr>
        <w:t xml:space="preserve"> POIR.</w:t>
      </w:r>
      <w:r w:rsidR="000512E9">
        <w:rPr>
          <w:b w:val="0"/>
          <w:sz w:val="24"/>
          <w:szCs w:val="24"/>
        </w:rPr>
        <w:t xml:space="preserve"> </w:t>
      </w:r>
    </w:p>
    <w:p w14:paraId="4F2474BA" w14:textId="38C75D0F" w:rsidR="00633F4E" w:rsidRPr="0000444B" w:rsidRDefault="00633F4E" w:rsidP="00633F4E">
      <w:pPr>
        <w:shd w:val="pct25" w:color="auto" w:fill="auto"/>
        <w:jc w:val="both"/>
        <w:rPr>
          <w:b/>
        </w:rPr>
      </w:pPr>
      <w:r w:rsidRPr="0000444B">
        <w:rPr>
          <w:b/>
        </w:rPr>
        <w:t xml:space="preserve">UWAGA! Aby projekt mógł zostać zakwalifikowany do objęcia wsparciem, profil działalności gospodarczej Wnioskodawcy musi być zgodny z tematyką targów objętych programami promocji. </w:t>
      </w:r>
      <w:r w:rsidR="005D45BB">
        <w:rPr>
          <w:b/>
        </w:rPr>
        <w:t>Powyższe będzie podlegało ocenie</w:t>
      </w:r>
      <w:r w:rsidR="0000444B" w:rsidRPr="0000444B">
        <w:rPr>
          <w:b/>
        </w:rPr>
        <w:t xml:space="preserve"> w ramach kryterium merytorycznego – </w:t>
      </w:r>
      <w:r w:rsidR="0000444B" w:rsidRPr="0000444B">
        <w:rPr>
          <w:b/>
          <w:i/>
        </w:rPr>
        <w:t>Projekt jest zgodny z zakresem i celem działania, a cel projektu jest uzasadniony i racjonalny</w:t>
      </w:r>
      <w:r w:rsidR="0000444B" w:rsidRPr="0000444B">
        <w:rPr>
          <w:b/>
        </w:rPr>
        <w:t>.</w:t>
      </w:r>
    </w:p>
    <w:p w14:paraId="0D4D2C42" w14:textId="77777777" w:rsidR="000512E9" w:rsidRPr="000512E9" w:rsidRDefault="000512E9" w:rsidP="000512E9"/>
    <w:p w14:paraId="64A797A5" w14:textId="77777777" w:rsidR="00F27356" w:rsidRPr="00BC09C5" w:rsidRDefault="00F27356" w:rsidP="00F27356">
      <w:pPr>
        <w:pStyle w:val="Tekstpodstawowy"/>
        <w:keepNext/>
        <w:rPr>
          <w:szCs w:val="24"/>
        </w:rPr>
      </w:pPr>
      <w:r w:rsidRPr="00BC09C5">
        <w:rPr>
          <w:b/>
          <w:szCs w:val="24"/>
        </w:rPr>
        <w:t xml:space="preserve">Klasyfikacja technologii dotyczącej produktu będącego przedmiotem eksportu wg. EUROSTAT (na podstawie rodzajów działalności wytwórczej i usługowej, które cechuje największy stopień nasycenia wiedzą) </w:t>
      </w:r>
      <w:r w:rsidRPr="00BC09C5">
        <w:rPr>
          <w:szCs w:val="24"/>
        </w:rPr>
        <w:t xml:space="preserve">oraz </w:t>
      </w:r>
      <w:r w:rsidRPr="00BC09C5">
        <w:rPr>
          <w:b/>
          <w:szCs w:val="24"/>
        </w:rPr>
        <w:t>Sektor wysokich lub średniowysokich technologii lub zaawansowanych technologicznie i wiedzo chłonnych usług, w który wpisuje się w projekt.</w:t>
      </w:r>
    </w:p>
    <w:p w14:paraId="0C719393" w14:textId="77777777" w:rsidR="00F27356" w:rsidRPr="00BC09C5" w:rsidRDefault="00F27356" w:rsidP="00F27356">
      <w:pPr>
        <w:spacing w:after="120"/>
        <w:jc w:val="both"/>
      </w:pPr>
      <w:r w:rsidRPr="00BC09C5">
        <w:t>Pola zablokowane do edycji. Informacje zostaną wypełnione automatycznie na podstawie danych podanych w polu "Numer kodu PKD działalności, której dotyczy projekt”.</w:t>
      </w:r>
    </w:p>
    <w:p w14:paraId="7C3720D3" w14:textId="0829F10F" w:rsidR="000E11B6" w:rsidRPr="00BC09C5" w:rsidRDefault="00100D9B" w:rsidP="009339C2">
      <w:pPr>
        <w:pStyle w:val="Nagwek6"/>
        <w:spacing w:after="120" w:line="240" w:lineRule="auto"/>
        <w:ind w:left="0" w:firstLine="0"/>
        <w:rPr>
          <w:sz w:val="24"/>
          <w:szCs w:val="24"/>
        </w:rPr>
      </w:pPr>
      <w:r w:rsidRPr="00BC09C5">
        <w:rPr>
          <w:sz w:val="24"/>
          <w:szCs w:val="24"/>
        </w:rPr>
        <w:t>Nazwa programu promocji, którego dotyczy projekt</w:t>
      </w:r>
    </w:p>
    <w:p w14:paraId="3874D1AF" w14:textId="5CE346F9" w:rsidR="00E15770" w:rsidRDefault="00100D9B" w:rsidP="009339C2">
      <w:pPr>
        <w:spacing w:after="120"/>
        <w:jc w:val="both"/>
      </w:pPr>
      <w:r w:rsidRPr="00BC09C5">
        <w:t>Z rozwijanej listy należy wybrać program</w:t>
      </w:r>
      <w:r w:rsidR="003A09E3">
        <w:t xml:space="preserve">/programy </w:t>
      </w:r>
      <w:r w:rsidRPr="00BC09C5">
        <w:t>promocji</w:t>
      </w:r>
      <w:r w:rsidR="002E60DE" w:rsidRPr="00BC09C5">
        <w:t xml:space="preserve">. </w:t>
      </w:r>
      <w:r w:rsidR="0030010B" w:rsidRPr="00BC09C5">
        <w:t>Dany w</w:t>
      </w:r>
      <w:r w:rsidR="002E60DE" w:rsidRPr="00BC09C5">
        <w:t>niosek o dofinansow</w:t>
      </w:r>
      <w:r w:rsidR="0030010B" w:rsidRPr="00BC09C5">
        <w:t>a</w:t>
      </w:r>
      <w:r w:rsidR="002E60DE" w:rsidRPr="00BC09C5">
        <w:t>nie</w:t>
      </w:r>
      <w:r w:rsidR="0030010B" w:rsidRPr="00BC09C5">
        <w:t xml:space="preserve"> może dotyczyć udziału w jednym </w:t>
      </w:r>
      <w:r w:rsidR="00D769CA">
        <w:t>albo</w:t>
      </w:r>
      <w:r w:rsidR="006F75FF">
        <w:t xml:space="preserve"> </w:t>
      </w:r>
      <w:r w:rsidR="00E15770">
        <w:t xml:space="preserve">obu </w:t>
      </w:r>
      <w:r w:rsidR="0030010B" w:rsidRPr="00BC09C5">
        <w:t>program</w:t>
      </w:r>
      <w:r w:rsidR="00E15770">
        <w:t>ach</w:t>
      </w:r>
      <w:r w:rsidR="0030010B" w:rsidRPr="00BC09C5">
        <w:t xml:space="preserve"> promocji</w:t>
      </w:r>
      <w:r w:rsidR="00E15770">
        <w:t xml:space="preserve">: </w:t>
      </w:r>
    </w:p>
    <w:p w14:paraId="6AACF388" w14:textId="3CBAC034" w:rsidR="00E15770" w:rsidRDefault="00E15770" w:rsidP="00E15770">
      <w:pPr>
        <w:pStyle w:val="Akapitzlist"/>
        <w:numPr>
          <w:ilvl w:val="0"/>
          <w:numId w:val="27"/>
        </w:numPr>
        <w:spacing w:after="120"/>
        <w:jc w:val="both"/>
      </w:pPr>
      <w:r>
        <w:t xml:space="preserve">Program promocji </w:t>
      </w:r>
      <w:r w:rsidR="003A09E3">
        <w:t xml:space="preserve">o charakterze ogólnym </w:t>
      </w:r>
      <w:r>
        <w:t xml:space="preserve">dla przedsiębiorców w związku z udziałem Polski w Międzynarodowej Wystawie Expo w Astanie w 2017 r., </w:t>
      </w:r>
    </w:p>
    <w:p w14:paraId="64E32CF1" w14:textId="1626A809" w:rsidR="00E15770" w:rsidRDefault="00E15770" w:rsidP="00E15770">
      <w:pPr>
        <w:pStyle w:val="Akapitzlist"/>
        <w:numPr>
          <w:ilvl w:val="0"/>
          <w:numId w:val="27"/>
        </w:numPr>
        <w:spacing w:after="120"/>
        <w:jc w:val="both"/>
      </w:pPr>
      <w:r>
        <w:t xml:space="preserve">Program promocji </w:t>
      </w:r>
      <w:r w:rsidR="003A09E3">
        <w:t xml:space="preserve">o charakterze ogólnym </w:t>
      </w:r>
      <w:r>
        <w:t xml:space="preserve">dla przedsiębiorców w związku z udziałem Polski w targach </w:t>
      </w:r>
      <w:proofErr w:type="spellStart"/>
      <w:r>
        <w:t>Hannover</w:t>
      </w:r>
      <w:proofErr w:type="spellEnd"/>
      <w:r>
        <w:t xml:space="preserve"> </w:t>
      </w:r>
      <w:proofErr w:type="spellStart"/>
      <w:r>
        <w:t>Messe</w:t>
      </w:r>
      <w:proofErr w:type="spellEnd"/>
      <w:r>
        <w:t xml:space="preserve"> 2017 r.;</w:t>
      </w:r>
    </w:p>
    <w:p w14:paraId="69F34838" w14:textId="30B718DF" w:rsidR="00100D9B" w:rsidRPr="00BC09C5" w:rsidRDefault="00E15770" w:rsidP="00E15770">
      <w:pPr>
        <w:spacing w:after="120"/>
        <w:jc w:val="both"/>
      </w:pPr>
      <w:proofErr w:type="gramStart"/>
      <w:r>
        <w:t>przy</w:t>
      </w:r>
      <w:proofErr w:type="gramEnd"/>
      <w:r>
        <w:t xml:space="preserve"> założeniu, że profil działalności gospodarczej wnioskodawcy jest zgodny z tematyką targów ww. programów promocji.</w:t>
      </w:r>
      <w:r w:rsidR="002E60DE" w:rsidRPr="00BC09C5">
        <w:t xml:space="preserve"> </w:t>
      </w:r>
    </w:p>
    <w:p w14:paraId="0B9DE59E" w14:textId="77777777" w:rsidR="000E11B6" w:rsidRPr="00BC09C5" w:rsidRDefault="000E11B6" w:rsidP="009339C2">
      <w:pPr>
        <w:spacing w:after="120"/>
        <w:jc w:val="both"/>
      </w:pPr>
      <w:r w:rsidRPr="00BC09C5">
        <w:rPr>
          <w:b/>
        </w:rPr>
        <w:t xml:space="preserve">Wpływ projektu na realizację zasad horyzontalnych Unii Europejskiej wymienionych w art. 7 i 8 rozporządzenia Parlamentu Europejskiego i Rady (UE) nr 1303/2013 </w:t>
      </w:r>
      <w:r w:rsidRPr="00BC09C5">
        <w:rPr>
          <w:bCs/>
        </w:rPr>
        <w:t xml:space="preserve">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w:t>
      </w:r>
      <w:proofErr w:type="gramStart"/>
      <w:r w:rsidRPr="00BC09C5">
        <w:rPr>
          <w:bCs/>
        </w:rPr>
        <w:t>str</w:t>
      </w:r>
      <w:proofErr w:type="gramEnd"/>
      <w:r w:rsidRPr="00BC09C5">
        <w:rPr>
          <w:bCs/>
        </w:rPr>
        <w:t>. 320</w:t>
      </w:r>
      <w:r w:rsidR="000512E9">
        <w:rPr>
          <w:bCs/>
        </w:rPr>
        <w:t xml:space="preserve"> z </w:t>
      </w:r>
      <w:proofErr w:type="spellStart"/>
      <w:r w:rsidR="000512E9">
        <w:rPr>
          <w:bCs/>
        </w:rPr>
        <w:t>późn</w:t>
      </w:r>
      <w:proofErr w:type="spellEnd"/>
      <w:r w:rsidR="000512E9">
        <w:rPr>
          <w:bCs/>
        </w:rPr>
        <w:t xml:space="preserve">. </w:t>
      </w:r>
      <w:proofErr w:type="gramStart"/>
      <w:r w:rsidR="000512E9">
        <w:rPr>
          <w:bCs/>
        </w:rPr>
        <w:t>zm</w:t>
      </w:r>
      <w:proofErr w:type="gramEnd"/>
      <w:r w:rsidR="000512E9">
        <w:rPr>
          <w:bCs/>
        </w:rPr>
        <w:t>.</w:t>
      </w:r>
      <w:r w:rsidRPr="00BC09C5">
        <w:rPr>
          <w:bCs/>
        </w:rPr>
        <w:t>)</w:t>
      </w:r>
      <w:r w:rsidRPr="00BC09C5">
        <w:t>.</w:t>
      </w:r>
    </w:p>
    <w:p w14:paraId="437EA50E" w14:textId="77777777" w:rsidR="000E11B6" w:rsidRPr="00BC09C5" w:rsidRDefault="000E11B6" w:rsidP="009339C2">
      <w:pPr>
        <w:spacing w:after="120"/>
        <w:jc w:val="both"/>
      </w:pPr>
      <w:r w:rsidRPr="00BC09C5">
        <w:t xml:space="preserve">Zgodnie z Wytycznymi Ministra Infrastruktury i Rozwoju z dnia 8 maja 2015 r. </w:t>
      </w:r>
      <w:r w:rsidRPr="00BC09C5">
        <w:rPr>
          <w:i/>
        </w:rPr>
        <w:t>w zakresie realizacji zasady równości szans i niedyskryminacji, w tym dostępności dla osób z niepełnosprawnościami oraz zasady równości szans kobiet i</w:t>
      </w:r>
      <w:r w:rsidRPr="00BC09C5">
        <w:t xml:space="preserve"> </w:t>
      </w:r>
      <w:r w:rsidRPr="00BC09C5">
        <w:rPr>
          <w:i/>
        </w:rPr>
        <w:t>mężczyzn w ramach funduszy unijnych na lata 2014-2020</w:t>
      </w:r>
      <w:r w:rsidR="00916D3C" w:rsidRPr="00BC09C5">
        <w:rPr>
          <w:i/>
        </w:rPr>
        <w:t xml:space="preserve"> (zwanymi dalej „Wytycznymi”)</w:t>
      </w:r>
      <w:r w:rsidRPr="00BC09C5">
        <w:rPr>
          <w:i/>
        </w:rPr>
        <w:t xml:space="preserve"> </w:t>
      </w:r>
      <w:r w:rsidRPr="00BC09C5">
        <w:rPr>
          <w:b/>
        </w:rPr>
        <w:t>zasada równości szans i niedyskryminacji</w:t>
      </w:r>
      <w:r w:rsidRPr="00BC09C5">
        <w:t xml:space="preserve"> oznacza umożliwienie wszystkim osobom – bez względu na płeć, wiek, niepełnosprawność, rasę lub pochodzenie etniczne, wyznawaną religię lub światopogląd, orientację seksualną – sprawiedliwego, pełnego uczestnictwa we wszystkich dziedzinach życia na jednakowych zasadach. </w:t>
      </w:r>
    </w:p>
    <w:p w14:paraId="632C55C0" w14:textId="77777777" w:rsidR="00CF3200" w:rsidRDefault="00B560C3" w:rsidP="009339C2">
      <w:pPr>
        <w:spacing w:after="120"/>
        <w:jc w:val="both"/>
        <w:rPr>
          <w:i/>
        </w:rPr>
      </w:pPr>
      <w:r w:rsidRPr="00BC09C5">
        <w:t xml:space="preserve">We wniosku należy określić, czy projekt będzie </w:t>
      </w:r>
      <w:r w:rsidR="00E96E3C">
        <w:t xml:space="preserve">zgodny z </w:t>
      </w:r>
      <w:r w:rsidRPr="00BC09C5">
        <w:t>zasad</w:t>
      </w:r>
      <w:r w:rsidR="00E96E3C">
        <w:t>ą</w:t>
      </w:r>
      <w:r w:rsidRPr="00BC09C5">
        <w:t xml:space="preserve"> równości szans i niedyskryminacji</w:t>
      </w:r>
      <w:r w:rsidR="008B1F3B">
        <w:t>,</w:t>
      </w:r>
      <w:r w:rsidR="00904BEE" w:rsidRPr="00904BEE">
        <w:rPr>
          <w:rFonts w:eastAsia="Calibri"/>
          <w:color w:val="000000"/>
        </w:rPr>
        <w:t xml:space="preserve"> </w:t>
      </w:r>
      <w:r w:rsidR="00904BEE" w:rsidRPr="00BC09C5">
        <w:rPr>
          <w:rFonts w:eastAsia="Calibri"/>
          <w:color w:val="000000"/>
        </w:rPr>
        <w:t>o której mowa w art. 7 rozporządzenia Parlamentu Europejskiego i Rady (UE) nr 1303/2013</w:t>
      </w:r>
      <w:r w:rsidRPr="00BC09C5">
        <w:t>, w tym dostępności dla osób z niepełnosprawnościami</w:t>
      </w:r>
      <w:r w:rsidR="00860E82">
        <w:t xml:space="preserve"> oraz uzupełnić opis pozytywnego wpływu projektu na realizację tej zasady</w:t>
      </w:r>
      <w:r w:rsidRPr="00BC09C5">
        <w:t xml:space="preserve"> z uwzględnieniem zapisów podrozdziału 5.2 </w:t>
      </w:r>
      <w:proofErr w:type="gramStart"/>
      <w:r w:rsidRPr="00BC09C5">
        <w:t>pkt</w:t>
      </w:r>
      <w:proofErr w:type="gramEnd"/>
      <w:r w:rsidRPr="00BC09C5">
        <w:t xml:space="preserve"> 17 i 18 ww. </w:t>
      </w:r>
      <w:r w:rsidRPr="00BC09C5">
        <w:rPr>
          <w:i/>
        </w:rPr>
        <w:t xml:space="preserve">Wytycznych. </w:t>
      </w:r>
    </w:p>
    <w:p w14:paraId="427159C2" w14:textId="36E28E0A" w:rsidR="00B560C3" w:rsidRDefault="009122BE" w:rsidP="002F777C">
      <w:pPr>
        <w:shd w:val="pct25" w:color="auto" w:fill="auto"/>
        <w:spacing w:after="120"/>
        <w:jc w:val="both"/>
      </w:pPr>
      <w:r>
        <w:t>N</w:t>
      </w:r>
      <w:r w:rsidR="00860E82" w:rsidRPr="005C6B8E">
        <w:t>eutralny wpływ mogą mieć projekty tylko w wyjątkowych sytuacjach i wymaga to szczegółowego uzasadnienia we wniosku o dofinansowanie.</w:t>
      </w:r>
      <w:r w:rsidR="00860E82" w:rsidRPr="00860E82">
        <w:rPr>
          <w:i/>
        </w:rPr>
        <w:t xml:space="preserve"> </w:t>
      </w:r>
      <w:r w:rsidR="00B560C3" w:rsidRPr="00BC09C5">
        <w:t xml:space="preserve">W związku z wymogiem, aby co do zasady wszystkie produkty projektów realizowanych ze środków funduszy strukturalnych były dostępne dla wszystkich osób, w tym również dostosowane do zidentyfikowanych potrzeb osób z niepełnosprawnościami, </w:t>
      </w:r>
      <w:r w:rsidR="004960B3">
        <w:t>w</w:t>
      </w:r>
      <w:r w:rsidR="00B560C3" w:rsidRPr="00BC09C5">
        <w:t>nioskodawca powinien przeprowadzić analizę</w:t>
      </w:r>
      <w:r w:rsidR="00860E82">
        <w:t xml:space="preserve"> projektu, w szczególności</w:t>
      </w:r>
      <w:r w:rsidR="00B560C3" w:rsidRPr="00BC09C5">
        <w:t xml:space="preserve"> w zakresie dostosowania projektu do potrzeb osób z niepełnosprawnościami,</w:t>
      </w:r>
      <w:r w:rsidR="00190478">
        <w:t xml:space="preserve"> w </w:t>
      </w:r>
      <w:r>
        <w:t>tym</w:t>
      </w:r>
      <w:r w:rsidR="00B560C3" w:rsidRPr="00BC09C5">
        <w:t xml:space="preserve"> zgodnie z regułą uniwersalnego projektowania, o której mowa w podrozdziale 5.2 </w:t>
      </w:r>
      <w:proofErr w:type="gramStart"/>
      <w:r w:rsidR="00B560C3" w:rsidRPr="00BC09C5">
        <w:t>pkt</w:t>
      </w:r>
      <w:proofErr w:type="gramEnd"/>
      <w:r w:rsidR="00B560C3" w:rsidRPr="00BC09C5">
        <w:t xml:space="preserve"> 15 </w:t>
      </w:r>
      <w:r w:rsidR="00B560C3" w:rsidRPr="00BC09C5">
        <w:rPr>
          <w:i/>
        </w:rPr>
        <w:t>Wytycznych</w:t>
      </w:r>
      <w:r w:rsidR="00B560C3" w:rsidRPr="00BC09C5">
        <w:t xml:space="preserve">. </w:t>
      </w:r>
    </w:p>
    <w:p w14:paraId="0AB9EB7A" w14:textId="77777777" w:rsidR="00860E82" w:rsidRDefault="00860E82" w:rsidP="00860E82">
      <w:pPr>
        <w:spacing w:after="120"/>
        <w:jc w:val="both"/>
      </w:pPr>
      <w:r>
        <w:t>Zgodnie z Wytycznymi koncepcja uniwersalnego projektowania oparta jest na ośmiu regułach:</w:t>
      </w:r>
    </w:p>
    <w:p w14:paraId="198B6EE1" w14:textId="77777777" w:rsidR="00860E82" w:rsidRDefault="00860E82" w:rsidP="00860E82">
      <w:pPr>
        <w:spacing w:after="120"/>
        <w:jc w:val="both"/>
      </w:pPr>
      <w:r>
        <w:t>1. Użyteczność dla osób o różnej sprawności,</w:t>
      </w:r>
    </w:p>
    <w:p w14:paraId="15297320" w14:textId="77777777" w:rsidR="00860E82" w:rsidRDefault="00860E82" w:rsidP="00860E82">
      <w:pPr>
        <w:spacing w:after="120"/>
        <w:jc w:val="both"/>
      </w:pPr>
      <w:r>
        <w:t>2. Elastyczność w użytkowaniu,</w:t>
      </w:r>
    </w:p>
    <w:p w14:paraId="72324DBE" w14:textId="77777777" w:rsidR="00860E82" w:rsidRDefault="00860E82" w:rsidP="00860E82">
      <w:pPr>
        <w:spacing w:after="120"/>
        <w:jc w:val="both"/>
      </w:pPr>
      <w:r>
        <w:t>3. Proste i intuicyjne użytkowanie,</w:t>
      </w:r>
    </w:p>
    <w:p w14:paraId="0EDD57EE" w14:textId="77777777" w:rsidR="00860E82" w:rsidRDefault="00860E82" w:rsidP="00860E82">
      <w:pPr>
        <w:spacing w:after="120"/>
        <w:jc w:val="both"/>
      </w:pPr>
      <w:r>
        <w:t>4. Czytelna informacja,</w:t>
      </w:r>
    </w:p>
    <w:p w14:paraId="5C82FA22" w14:textId="77777777" w:rsidR="00860E82" w:rsidRDefault="00860E82" w:rsidP="00860E82">
      <w:pPr>
        <w:spacing w:after="120"/>
        <w:jc w:val="both"/>
      </w:pPr>
      <w:r>
        <w:t>5. Tolerancja na błędy,</w:t>
      </w:r>
    </w:p>
    <w:p w14:paraId="27C2DECB" w14:textId="77777777" w:rsidR="00860E82" w:rsidRDefault="00860E82" w:rsidP="00860E82">
      <w:pPr>
        <w:spacing w:after="120"/>
        <w:jc w:val="both"/>
      </w:pPr>
      <w:r>
        <w:t>6. Wygodne użytkowanie bez wysiłku,</w:t>
      </w:r>
    </w:p>
    <w:p w14:paraId="79E9CF8F" w14:textId="77777777" w:rsidR="00860E82" w:rsidRDefault="00860E82" w:rsidP="00860E82">
      <w:pPr>
        <w:spacing w:after="120"/>
        <w:jc w:val="both"/>
      </w:pPr>
      <w:r>
        <w:t>7. Wielkość i przestrzeń odpowiednie dla dostępu i użytkowania,</w:t>
      </w:r>
    </w:p>
    <w:p w14:paraId="261985C6" w14:textId="19CC9B89" w:rsidR="00860E82" w:rsidRDefault="00860E82" w:rsidP="00860E82">
      <w:pPr>
        <w:spacing w:after="120"/>
        <w:jc w:val="both"/>
      </w:pPr>
      <w:r>
        <w:t>8. Percepcja równości.</w:t>
      </w:r>
    </w:p>
    <w:p w14:paraId="75EE1658" w14:textId="77777777" w:rsidR="00DD0989" w:rsidRDefault="008607BE" w:rsidP="008607BE">
      <w:pPr>
        <w:autoSpaceDE w:val="0"/>
        <w:autoSpaceDN w:val="0"/>
        <w:adjustRightInd w:val="0"/>
        <w:spacing w:line="276" w:lineRule="auto"/>
        <w:jc w:val="both"/>
      </w:pPr>
      <w:r>
        <w:t xml:space="preserve">Więcej na temat dostępności produktów projektu dla osób z niepełnosprawnościami znajduje się </w:t>
      </w:r>
      <w:r w:rsidR="00957855">
        <w:t xml:space="preserve">w </w:t>
      </w:r>
      <w:r>
        <w:t xml:space="preserve">podręczniku </w:t>
      </w:r>
      <w:r>
        <w:rPr>
          <w:i/>
        </w:rPr>
        <w:t>Realizacja zasady równości szans i niedyskryminacji, w tym dostępności dla osób z niepełnosprawnościami</w:t>
      </w:r>
      <w:r>
        <w:t xml:space="preserve"> dostępnym pod adresem</w:t>
      </w:r>
    </w:p>
    <w:p w14:paraId="2FC489F1" w14:textId="460C4728" w:rsidR="008607BE" w:rsidRDefault="00B906FE" w:rsidP="008607BE">
      <w:pPr>
        <w:autoSpaceDE w:val="0"/>
        <w:autoSpaceDN w:val="0"/>
        <w:adjustRightInd w:val="0"/>
        <w:spacing w:line="276" w:lineRule="auto"/>
        <w:jc w:val="both"/>
        <w:rPr>
          <w:i/>
        </w:rPr>
      </w:pPr>
      <w:hyperlink r:id="rId11" w:history="1">
        <w:r w:rsidR="008607BE">
          <w:rPr>
            <w:color w:val="0000FF"/>
            <w:u w:val="single"/>
          </w:rPr>
          <w:t>http://www.power.gov.pl/media/13845/publikacja_wersja_interaktywna.pdf</w:t>
        </w:r>
      </w:hyperlink>
      <w:r w:rsidR="008607BE">
        <w:t>.</w:t>
      </w:r>
    </w:p>
    <w:p w14:paraId="6E96F842" w14:textId="31F33D1E" w:rsidR="008607BE" w:rsidRPr="00BC09C5" w:rsidRDefault="008607BE" w:rsidP="009339C2">
      <w:pPr>
        <w:spacing w:after="120"/>
        <w:jc w:val="both"/>
      </w:pPr>
    </w:p>
    <w:p w14:paraId="3D97F35F" w14:textId="1E94E403" w:rsidR="008607BE" w:rsidRDefault="00B560C3" w:rsidP="009339C2">
      <w:pPr>
        <w:spacing w:after="120"/>
        <w:jc w:val="both"/>
      </w:pPr>
      <w:r w:rsidRPr="00BC09C5">
        <w:t>W przypadku, gdy z przeprowadzonej analizy</w:t>
      </w:r>
      <w:r w:rsidR="000474F2">
        <w:t xml:space="preserve"> projektu</w:t>
      </w:r>
      <w:r w:rsidRPr="00BC09C5">
        <w:t xml:space="preserve"> wynika, że wśród </w:t>
      </w:r>
      <w:r w:rsidR="00813EF0">
        <w:t xml:space="preserve">jego </w:t>
      </w:r>
      <w:proofErr w:type="gramStart"/>
      <w:r w:rsidRPr="00BC09C5">
        <w:t>użytkowników  mogą</w:t>
      </w:r>
      <w:proofErr w:type="gramEnd"/>
      <w:r w:rsidRPr="00BC09C5">
        <w:t xml:space="preserve"> wystąpić osoby z niepełnosprawnościami, należy zaznaczyć odpowiednie pole wniosku oraz uzupełnić </w:t>
      </w:r>
      <w:r w:rsidR="00DD0989">
        <w:t xml:space="preserve">uzasadnienie, w którym zostanie </w:t>
      </w:r>
      <w:r w:rsidR="00860E82">
        <w:t>opis</w:t>
      </w:r>
      <w:r w:rsidR="00DD0989">
        <w:t>any</w:t>
      </w:r>
      <w:r w:rsidRPr="00BC09C5">
        <w:t xml:space="preserve"> zakres</w:t>
      </w:r>
      <w:r w:rsidR="00DD0989">
        <w:t>,</w:t>
      </w:r>
      <w:r w:rsidRPr="00BC09C5">
        <w:t xml:space="preserve"> w jakim </w:t>
      </w:r>
      <w:r w:rsidR="00DD0989">
        <w:t xml:space="preserve">produkt projektu </w:t>
      </w:r>
      <w:r w:rsidRPr="00BC09C5">
        <w:t>będzie</w:t>
      </w:r>
      <w:r w:rsidR="00BC3346">
        <w:t xml:space="preserve"> </w:t>
      </w:r>
      <w:r w:rsidRPr="00BC09C5">
        <w:t>dostosowany do zidentyfikowanych w toku analizy potrzeb</w:t>
      </w:r>
      <w:r w:rsidR="00860E82">
        <w:t xml:space="preserve">, </w:t>
      </w:r>
      <w:r w:rsidR="00860E82" w:rsidRPr="00860E82">
        <w:t xml:space="preserve">a przez to dostępny dla osób z niepełnosprawnościami </w:t>
      </w:r>
      <w:r w:rsidR="005B6D7E">
        <w:t>lub</w:t>
      </w:r>
      <w:r w:rsidR="00860E82" w:rsidRPr="00860E82">
        <w:t xml:space="preserve"> w jaki sposób zapewnio</w:t>
      </w:r>
      <w:r w:rsidR="00860E82">
        <w:t xml:space="preserve">na zostanie </w:t>
      </w:r>
      <w:r w:rsidR="00813EF0">
        <w:t xml:space="preserve">jego </w:t>
      </w:r>
      <w:r w:rsidR="00860E82">
        <w:t>dostępność</w:t>
      </w:r>
      <w:r w:rsidR="007E2D0F">
        <w:t xml:space="preserve"> </w:t>
      </w:r>
      <w:r w:rsidR="005B6D7E">
        <w:t xml:space="preserve"> dla osób z niepełnosprawnościami</w:t>
      </w:r>
      <w:r w:rsidRPr="00BC09C5">
        <w:t xml:space="preserve">. </w:t>
      </w:r>
      <w:r w:rsidR="00DD0989">
        <w:t>W sytuacji, gdy więcej niż jeden produkt projektu będzie spełniał zasadę dostępności, w polu uzasadnienie należy odnieść się do każdego z nich.</w:t>
      </w:r>
    </w:p>
    <w:p w14:paraId="7B4DDDF7" w14:textId="4A9D064A" w:rsidR="0016723E" w:rsidRDefault="0016723E" w:rsidP="008607BE">
      <w:pPr>
        <w:spacing w:after="120"/>
        <w:jc w:val="both"/>
      </w:pPr>
      <w:r w:rsidRPr="00802E64">
        <w:t>W przypadku projektów, w których zasada dostępności produktów do potrzeb osób z niepełnosprawnościami nie znajduje zastosowania należy zaznaczyć odpowiednie pole wniosku oraz uzupełnić uzasadnienie o informacje w zakresie „neutralności” produktu.</w:t>
      </w:r>
    </w:p>
    <w:p w14:paraId="6BA6C488" w14:textId="50FC1371" w:rsidR="008607BE" w:rsidRDefault="008607BE" w:rsidP="008607BE">
      <w:pPr>
        <w:spacing w:after="120"/>
        <w:jc w:val="both"/>
      </w:pPr>
      <w:r>
        <w:t xml:space="preserve">Uzasadniając dostępność </w:t>
      </w:r>
      <w:r w:rsidR="0016723E">
        <w:t>produktu</w:t>
      </w:r>
      <w:r>
        <w:t xml:space="preserve"> projektu dla osób niepełnosprawnych należy uwzględ</w:t>
      </w:r>
      <w:r w:rsidR="0056597C">
        <w:t>nić takie elementy jak specyfika</w:t>
      </w:r>
      <w:r>
        <w:t xml:space="preserve"> </w:t>
      </w:r>
      <w:r w:rsidR="0016723E">
        <w:t xml:space="preserve">produktu </w:t>
      </w:r>
      <w:r>
        <w:t xml:space="preserve">projektu </w:t>
      </w:r>
      <w:r w:rsidR="0056597C">
        <w:t xml:space="preserve">oraz </w:t>
      </w:r>
      <w:r>
        <w:t>odbiorc</w:t>
      </w:r>
      <w:r w:rsidR="00813EF0">
        <w:t>y</w:t>
      </w:r>
      <w:r>
        <w:t xml:space="preserve"> </w:t>
      </w:r>
      <w:r w:rsidR="0016723E">
        <w:t xml:space="preserve">produktu </w:t>
      </w:r>
      <w:r>
        <w:t xml:space="preserve">projektu (wnioskodawca/użytkownik zewnętrzny). </w:t>
      </w:r>
    </w:p>
    <w:p w14:paraId="5131F422" w14:textId="24173DA6" w:rsidR="008607BE" w:rsidRDefault="008607BE" w:rsidP="008607BE">
      <w:pPr>
        <w:spacing w:after="120"/>
        <w:jc w:val="both"/>
      </w:pPr>
      <w:r>
        <w:t xml:space="preserve">Dostępność dla osób </w:t>
      </w:r>
      <w:r w:rsidR="000474F2">
        <w:t xml:space="preserve">z </w:t>
      </w:r>
      <w:r>
        <w:t>niepełnosprawn</w:t>
      </w:r>
      <w:r w:rsidR="000474F2">
        <w:t>ościami</w:t>
      </w:r>
      <w:r>
        <w:t xml:space="preserve"> będzie zapewniona </w:t>
      </w:r>
      <w:r w:rsidR="00860E82">
        <w:t xml:space="preserve">w szczególności, </w:t>
      </w:r>
      <w:r>
        <w:t xml:space="preserve">jeśli </w:t>
      </w:r>
      <w:r w:rsidR="0016723E">
        <w:t xml:space="preserve">produkt </w:t>
      </w:r>
      <w:r w:rsidR="001F3256">
        <w:t>projekt</w:t>
      </w:r>
      <w:r w:rsidR="0016723E">
        <w:t>u</w:t>
      </w:r>
      <w:r>
        <w:t xml:space="preserve"> nie będzie zawierał elementów/cech stanowiących bariery w jego użytkowaniu dla osób </w:t>
      </w:r>
      <w:proofErr w:type="gramStart"/>
      <w:r>
        <w:t xml:space="preserve">z </w:t>
      </w:r>
      <w:r w:rsidR="00075F7F">
        <w:t xml:space="preserve"> </w:t>
      </w:r>
      <w:r>
        <w:t>niepełnosprawnościami</w:t>
      </w:r>
      <w:proofErr w:type="gramEnd"/>
      <w:r>
        <w:t xml:space="preserve">. W określeniu </w:t>
      </w:r>
      <w:proofErr w:type="gramStart"/>
      <w:r>
        <w:t xml:space="preserve">dostępności  </w:t>
      </w:r>
      <w:r w:rsidR="0016723E">
        <w:t>produktu</w:t>
      </w:r>
      <w:proofErr w:type="gramEnd"/>
      <w:r w:rsidR="0016723E">
        <w:t xml:space="preserve"> </w:t>
      </w:r>
      <w:r>
        <w:t xml:space="preserve">projektu dla osób z niepełnosprawnościami można np. wskazać </w:t>
      </w:r>
      <w:r w:rsidRPr="0045408A">
        <w:rPr>
          <w:i/>
          <w:iCs/>
        </w:rPr>
        <w:t>(jeśli dotyczy)</w:t>
      </w:r>
      <w:r>
        <w:t>, że produkt projektu będzie dostępny dla wszystkich użytkowników bez względu na ich sprawność</w:t>
      </w:r>
      <w:r w:rsidR="0016723E">
        <w:t>, bez konieczności jego specjalnego przystosowania dla osób z niepełnosprawnościami</w:t>
      </w:r>
      <w:r>
        <w:t xml:space="preserve"> oraz uzasadnić powyższe twierdzenie.</w:t>
      </w:r>
    </w:p>
    <w:p w14:paraId="09B86BBB" w14:textId="313ACB1D" w:rsidR="008F0AFF" w:rsidRPr="002F777C" w:rsidRDefault="008F0AFF" w:rsidP="008607BE">
      <w:pPr>
        <w:spacing w:after="120"/>
        <w:jc w:val="both"/>
      </w:pPr>
      <w:r w:rsidRPr="002F777C">
        <w:rPr>
          <w:rFonts w:eastAsia="Calibri"/>
          <w:iCs/>
          <w:color w:val="000000"/>
        </w:rPr>
        <w:t>W przypadku, gdy produkty projektu mają neutralny wpływ na realizację zasady dostępności, wnioskodawca powinien zadeklarować, że inne obszary związane z procesem realizacji projektu będą uwzględniały zasadę dostępnoś</w:t>
      </w:r>
      <w:r w:rsidR="00AB6B77" w:rsidRPr="002F777C">
        <w:rPr>
          <w:rFonts w:eastAsia="Calibri"/>
          <w:iCs/>
          <w:color w:val="000000"/>
        </w:rPr>
        <w:t>ci</w:t>
      </w:r>
      <w:r w:rsidRPr="002F777C">
        <w:rPr>
          <w:rFonts w:eastAsia="Calibri"/>
          <w:iCs/>
          <w:color w:val="000000"/>
        </w:rPr>
        <w:t>.</w:t>
      </w:r>
      <w:r w:rsidR="002912F0" w:rsidRPr="002F777C">
        <w:t xml:space="preserve"> </w:t>
      </w:r>
    </w:p>
    <w:p w14:paraId="229B808C" w14:textId="3E29A96C" w:rsidR="0064665E" w:rsidRPr="002F777C" w:rsidRDefault="0064665E" w:rsidP="0064665E">
      <w:pPr>
        <w:pStyle w:val="Tekstkomentarza"/>
        <w:rPr>
          <w:sz w:val="24"/>
          <w:szCs w:val="24"/>
        </w:rPr>
      </w:pPr>
      <w:r w:rsidRPr="002F777C">
        <w:rPr>
          <w:rFonts w:eastAsia="Calibri"/>
          <w:iCs/>
          <w:color w:val="000000"/>
          <w:sz w:val="24"/>
          <w:szCs w:val="24"/>
        </w:rPr>
        <w:t xml:space="preserve">Przykładowo działania informacyjno- promocyjne nie będą zawierały barier w stosunku do potrzeb osób z niepełnosprawnościami, czy też w przypadku zatrudniania osób do realizacji projektu nabór będzie prowadzony w sposób otwarty i z zachowaniem równego dostępu dla wszystkich osób, czy też </w:t>
      </w:r>
      <w:r w:rsidR="00C91DD3" w:rsidRPr="002F777C">
        <w:rPr>
          <w:rFonts w:eastAsia="Calibri"/>
          <w:iCs/>
          <w:color w:val="000000"/>
          <w:sz w:val="24"/>
          <w:szCs w:val="24"/>
        </w:rPr>
        <w:t xml:space="preserve">będzie zastosowana </w:t>
      </w:r>
      <w:proofErr w:type="spellStart"/>
      <w:r w:rsidRPr="002F777C">
        <w:rPr>
          <w:rFonts w:eastAsia="Calibri"/>
          <w:iCs/>
          <w:color w:val="000000"/>
          <w:sz w:val="24"/>
          <w:szCs w:val="24"/>
        </w:rPr>
        <w:t>autodeskrypcj</w:t>
      </w:r>
      <w:r w:rsidR="00C91DD3" w:rsidRPr="002F777C">
        <w:rPr>
          <w:rFonts w:eastAsia="Calibri"/>
          <w:iCs/>
          <w:color w:val="000000"/>
          <w:sz w:val="24"/>
          <w:szCs w:val="24"/>
        </w:rPr>
        <w:t>a</w:t>
      </w:r>
      <w:proofErr w:type="spellEnd"/>
      <w:r w:rsidR="00C91DD3" w:rsidRPr="002F777C">
        <w:rPr>
          <w:rFonts w:eastAsia="Calibri"/>
          <w:iCs/>
          <w:color w:val="000000"/>
          <w:sz w:val="24"/>
          <w:szCs w:val="24"/>
        </w:rPr>
        <w:t>,</w:t>
      </w:r>
      <w:r w:rsidRPr="002F777C">
        <w:rPr>
          <w:rFonts w:eastAsia="Calibri"/>
          <w:iCs/>
          <w:color w:val="000000"/>
          <w:sz w:val="24"/>
          <w:szCs w:val="24"/>
        </w:rPr>
        <w:t xml:space="preserve"> etc.</w:t>
      </w:r>
    </w:p>
    <w:p w14:paraId="429F3BBF" w14:textId="77777777" w:rsidR="0064665E" w:rsidRDefault="0064665E" w:rsidP="000474F2">
      <w:pPr>
        <w:spacing w:after="120"/>
        <w:jc w:val="both"/>
      </w:pPr>
    </w:p>
    <w:p w14:paraId="2AA4D56F" w14:textId="77777777" w:rsidR="0016723E" w:rsidRDefault="00B560C3" w:rsidP="000474F2">
      <w:pPr>
        <w:spacing w:after="120"/>
        <w:jc w:val="both"/>
      </w:pPr>
      <w:r w:rsidRPr="00BC09C5">
        <w:t>Aby projekt mógł zostać uznany za mający pozytywny wpływ na realizację zasady równości szans i niedyskryminacji, w tym dostępności dla osób z niepełnosprawnościami,</w:t>
      </w:r>
      <w:r w:rsidR="007E2D0F">
        <w:t xml:space="preserve"> </w:t>
      </w:r>
      <w:r w:rsidRPr="00BC09C5">
        <w:t>musi być dostosowany do potrzeb osób z niepełnosprawnościami.</w:t>
      </w:r>
      <w:r w:rsidR="000474F2" w:rsidRPr="000474F2">
        <w:t xml:space="preserve"> </w:t>
      </w:r>
    </w:p>
    <w:p w14:paraId="7100B62E" w14:textId="7B891200" w:rsidR="00987D94" w:rsidRPr="002F777C" w:rsidRDefault="0016723E" w:rsidP="00D769CA">
      <w:pPr>
        <w:spacing w:after="120" w:line="276" w:lineRule="auto"/>
        <w:jc w:val="both"/>
        <w:rPr>
          <w:b/>
        </w:rPr>
      </w:pPr>
      <w:r w:rsidRPr="00802E64">
        <w:rPr>
          <w:b/>
        </w:rPr>
        <w:t>W przypadku wyboru neutralnego/pozytywnego wpływu Wnioskodawca m</w:t>
      </w:r>
      <w:r w:rsidR="00987D94">
        <w:rPr>
          <w:b/>
        </w:rPr>
        <w:t>usi wypełnić uzasadnienie,</w:t>
      </w:r>
      <w:r w:rsidRPr="00802E64">
        <w:rPr>
          <w:b/>
        </w:rPr>
        <w:t xml:space="preserve"> w którym znajdą się konkretne działania realizowane w ramach projektu potwierdzające wybraną opcję. Brak wypełnionego pola uzasadnienia albo nie wskazanie konkretnych działań realizowanych w ramach projektu potwierdzających dokonany wybór spowoduje negatywn</w:t>
      </w:r>
      <w:r w:rsidR="00D91581">
        <w:rPr>
          <w:b/>
        </w:rPr>
        <w:t xml:space="preserve">ą ocenę kryterium formalnego – </w:t>
      </w:r>
      <w:r w:rsidR="00D91581" w:rsidRPr="001065C3">
        <w:rPr>
          <w:b/>
          <w:i/>
        </w:rPr>
        <w:t>P</w:t>
      </w:r>
      <w:r w:rsidRPr="001065C3">
        <w:rPr>
          <w:b/>
          <w:i/>
        </w:rPr>
        <w:t xml:space="preserve">rojekt jest zgodny z zasadami </w:t>
      </w:r>
      <w:r w:rsidR="00987D94" w:rsidRPr="001065C3">
        <w:rPr>
          <w:b/>
          <w:i/>
        </w:rPr>
        <w:t>horyzontalnymi wymienionymi w a</w:t>
      </w:r>
      <w:r w:rsidRPr="001065C3">
        <w:rPr>
          <w:b/>
          <w:i/>
        </w:rPr>
        <w:t>r</w:t>
      </w:r>
      <w:r w:rsidR="00987D94" w:rsidRPr="001065C3">
        <w:rPr>
          <w:b/>
          <w:i/>
        </w:rPr>
        <w:t>t</w:t>
      </w:r>
      <w:r w:rsidRPr="001065C3">
        <w:rPr>
          <w:b/>
          <w:i/>
        </w:rPr>
        <w:t>. 7 i 8 rozporządzenia Parlamentu Europejskiego i Rady (UE) nr 1303/2013</w:t>
      </w:r>
      <w:r w:rsidRPr="00802E64">
        <w:rPr>
          <w:b/>
        </w:rPr>
        <w:t xml:space="preserve">. </w:t>
      </w:r>
    </w:p>
    <w:p w14:paraId="2772D352" w14:textId="5834A5A4" w:rsidR="000E11B6" w:rsidRPr="00BC09C5" w:rsidRDefault="000E11B6" w:rsidP="009339C2">
      <w:pPr>
        <w:spacing w:after="120"/>
        <w:jc w:val="both"/>
      </w:pPr>
      <w:r w:rsidRPr="00BC09C5">
        <w:t xml:space="preserve">W kolejnym polu należy określić, czy projekt będzie </w:t>
      </w:r>
      <w:r w:rsidR="00860E82">
        <w:t>zgodny z</w:t>
      </w:r>
      <w:r w:rsidRPr="00BC09C5">
        <w:t xml:space="preserve"> </w:t>
      </w:r>
      <w:r w:rsidRPr="00BC09C5">
        <w:rPr>
          <w:b/>
        </w:rPr>
        <w:t>zasad</w:t>
      </w:r>
      <w:r w:rsidR="00860E82">
        <w:rPr>
          <w:b/>
        </w:rPr>
        <w:t>ą</w:t>
      </w:r>
      <w:r w:rsidRPr="00BC09C5">
        <w:rPr>
          <w:b/>
        </w:rPr>
        <w:t xml:space="preserve"> równości szans kobiet i mężczyzn, w tym </w:t>
      </w:r>
      <w:proofErr w:type="gramStart"/>
      <w:r w:rsidRPr="00BC09C5">
        <w:rPr>
          <w:b/>
        </w:rPr>
        <w:t>niedyskryminacji o której</w:t>
      </w:r>
      <w:proofErr w:type="gramEnd"/>
      <w:r w:rsidRPr="00BC09C5">
        <w:rPr>
          <w:b/>
        </w:rPr>
        <w:t xml:space="preserve"> mowa w art. 7 rozporządzenia Parlamentu Europejskiego i Rady (UE) nr 1303/2013</w:t>
      </w:r>
      <w:r w:rsidRPr="00BC09C5">
        <w:t>. Należy</w:t>
      </w:r>
      <w:r w:rsidR="00860E82">
        <w:t xml:space="preserve"> uzupełnić opis </w:t>
      </w:r>
      <w:r w:rsidRPr="00BC09C5">
        <w:t>wskazując</w:t>
      </w:r>
      <w:r w:rsidR="00AE672F">
        <w:t>y</w:t>
      </w:r>
      <w:r w:rsidRPr="00BC09C5">
        <w:t xml:space="preserve"> </w:t>
      </w:r>
      <w:r w:rsidR="00D91581">
        <w:t xml:space="preserve">pozytywny wpływ projektu na </w:t>
      </w:r>
      <w:r w:rsidRPr="00BC09C5">
        <w:t xml:space="preserve">ww. zasadę. </w:t>
      </w:r>
    </w:p>
    <w:p w14:paraId="7B21BEF0" w14:textId="77777777" w:rsidR="000E11B6" w:rsidRPr="00BC09C5" w:rsidRDefault="000E11B6" w:rsidP="009339C2">
      <w:pPr>
        <w:spacing w:after="120"/>
        <w:jc w:val="both"/>
      </w:pPr>
      <w:r w:rsidRPr="00BC09C5">
        <w:t xml:space="preserve">Zgodnie z ww. </w:t>
      </w:r>
      <w:r w:rsidRPr="00BC09C5">
        <w:rPr>
          <w:i/>
        </w:rPr>
        <w:t>Wytycznymi</w:t>
      </w:r>
      <w:r w:rsidRPr="00BC09C5">
        <w:t xml:space="preserve"> </w:t>
      </w:r>
      <w:r w:rsidRPr="00BC09C5">
        <w:rPr>
          <w:b/>
        </w:rPr>
        <w:t>zasada równości szans kobiet i mężczyzn</w:t>
      </w:r>
      <w:r w:rsidRPr="00BC09C5">
        <w:t xml:space="preserve"> ma 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 </w:t>
      </w:r>
    </w:p>
    <w:p w14:paraId="58A6E855" w14:textId="77777777" w:rsidR="000E11B6" w:rsidRDefault="000E11B6" w:rsidP="009339C2">
      <w:pPr>
        <w:spacing w:after="120"/>
        <w:jc w:val="both"/>
      </w:pPr>
      <w:r w:rsidRPr="00BC09C5">
        <w:t xml:space="preserve">Należy pamiętać, że </w:t>
      </w:r>
      <w:proofErr w:type="gramStart"/>
      <w:r w:rsidRPr="00BC09C5">
        <w:t>projekt aby</w:t>
      </w:r>
      <w:proofErr w:type="gramEnd"/>
      <w:r w:rsidRPr="00BC09C5">
        <w:t xml:space="preserve"> mógł być wybrany do dofinansowania musi być zgodny z </w:t>
      </w:r>
      <w:r w:rsidRPr="00BC09C5">
        <w:rPr>
          <w:b/>
        </w:rPr>
        <w:t>zasadą równości szans kobiet i mężczyzn</w:t>
      </w:r>
      <w:r w:rsidRPr="00BC09C5">
        <w:t>.</w:t>
      </w:r>
    </w:p>
    <w:p w14:paraId="35CA819B" w14:textId="77E4D40A" w:rsidR="00D91581" w:rsidRPr="00BC09C5" w:rsidRDefault="00D91581" w:rsidP="009339C2">
      <w:pPr>
        <w:spacing w:after="120"/>
        <w:jc w:val="both"/>
        <w:rPr>
          <w:b/>
        </w:rPr>
      </w:pPr>
      <w:r w:rsidRPr="00802E64">
        <w:rPr>
          <w:b/>
        </w:rPr>
        <w:t>W przypadku wyboru neutralnego/pozytywnego wpływu Wnioskodawca musi wypełnić uzasadnienie</w:t>
      </w:r>
      <w:r>
        <w:rPr>
          <w:b/>
        </w:rPr>
        <w:t>,</w:t>
      </w:r>
      <w:r w:rsidRPr="00802E64">
        <w:rPr>
          <w:b/>
        </w:rPr>
        <w:t xml:space="preserve"> w którym znajdą się konkretne działania realizowane w ramach projektu potwierdzające wybraną opcję. Brak wypełnionego pola uzasadnienia albo nie wskazanie konkretnych działań realizowanych w ramach projektu potwierdzających dokonany wybór spowoduje negatywn</w:t>
      </w:r>
      <w:r>
        <w:rPr>
          <w:b/>
        </w:rPr>
        <w:t xml:space="preserve">ą ocenę kryterium formalnego – </w:t>
      </w:r>
      <w:r w:rsidRPr="001065C3">
        <w:rPr>
          <w:b/>
          <w:i/>
        </w:rPr>
        <w:t>Projekt jest zgodny z zasadami horyzontalnymi wymienionymi w art. 7 i 8 rozporządzenia Parlamentu Europejskiego i Rady (UE) nr 1303/2013</w:t>
      </w:r>
      <w:r w:rsidRPr="00802E64">
        <w:rPr>
          <w:b/>
        </w:rPr>
        <w:t>.</w:t>
      </w:r>
    </w:p>
    <w:p w14:paraId="3A00DCBB" w14:textId="77777777" w:rsidR="006940A8" w:rsidRDefault="006940A8" w:rsidP="009339C2">
      <w:pPr>
        <w:pStyle w:val="Nagwek6"/>
        <w:spacing w:after="120" w:line="240" w:lineRule="auto"/>
        <w:ind w:left="0" w:firstLine="0"/>
        <w:rPr>
          <w:b w:val="0"/>
          <w:sz w:val="24"/>
          <w:szCs w:val="24"/>
        </w:rPr>
      </w:pPr>
    </w:p>
    <w:p w14:paraId="162BFB7E" w14:textId="77777777" w:rsidR="000E11B6" w:rsidRPr="00BC09C5" w:rsidRDefault="000E11B6" w:rsidP="009339C2">
      <w:pPr>
        <w:pStyle w:val="Nagwek6"/>
        <w:spacing w:after="120" w:line="240" w:lineRule="auto"/>
        <w:ind w:left="0" w:firstLine="0"/>
        <w:rPr>
          <w:b w:val="0"/>
          <w:sz w:val="24"/>
          <w:szCs w:val="24"/>
        </w:rPr>
      </w:pPr>
      <w:r w:rsidRPr="00BC09C5">
        <w:rPr>
          <w:b w:val="0"/>
          <w:sz w:val="24"/>
          <w:szCs w:val="24"/>
        </w:rPr>
        <w:t xml:space="preserve">W kolejnym polu należy określić, czy projekt jest zgodny z zasadą zrównoważonego rozwoju, o której mowa w </w:t>
      </w:r>
      <w:r w:rsidRPr="00BC09C5">
        <w:rPr>
          <w:sz w:val="24"/>
          <w:szCs w:val="24"/>
        </w:rPr>
        <w:t>art. 8 rozporządzenia Parlamentu Europejskiego i Rady (UE) nr 1303/2013</w:t>
      </w:r>
      <w:r w:rsidRPr="00BC09C5">
        <w:rPr>
          <w:b w:val="0"/>
          <w:sz w:val="24"/>
          <w:szCs w:val="24"/>
        </w:rPr>
        <w:t xml:space="preserve">. Uznaje się, że projekt jest zgodny z zasadą zrównoważonego rozwoju, jeżeli projekt </w:t>
      </w:r>
      <w:proofErr w:type="gramStart"/>
      <w:r w:rsidRPr="00BC09C5">
        <w:rPr>
          <w:b w:val="0"/>
          <w:sz w:val="24"/>
          <w:szCs w:val="24"/>
        </w:rPr>
        <w:t>ma co</w:t>
      </w:r>
      <w:proofErr w:type="gramEnd"/>
      <w:r w:rsidRPr="00BC09C5">
        <w:rPr>
          <w:b w:val="0"/>
          <w:sz w:val="24"/>
          <w:szCs w:val="24"/>
        </w:rPr>
        <w:t xml:space="preserve"> najmniej neutralny wpływ na środowisko. </w:t>
      </w:r>
    </w:p>
    <w:p w14:paraId="305BD8DB" w14:textId="77777777" w:rsidR="000E11B6" w:rsidRPr="00BC09C5" w:rsidRDefault="000E11B6" w:rsidP="009339C2">
      <w:pPr>
        <w:pStyle w:val="Nagwek6"/>
        <w:spacing w:after="120" w:line="240" w:lineRule="auto"/>
        <w:ind w:left="0" w:firstLine="0"/>
        <w:rPr>
          <w:b w:val="0"/>
          <w:sz w:val="24"/>
          <w:szCs w:val="24"/>
        </w:rPr>
      </w:pPr>
      <w:r w:rsidRPr="00BC09C5">
        <w:rPr>
          <w:b w:val="0"/>
          <w:sz w:val="24"/>
          <w:szCs w:val="24"/>
        </w:rPr>
        <w:t xml:space="preserve">Zgodnie z art. 8 rozporządzenia Parlamentu Europejskiego i Rady (UE) nr 1303/2013 wsparcie z funduszy strukturalnych nie może być udzielone na projekty prowadzące do degradacji lub znacznego pogorszenia stanu środowiska naturalnego. Zatem wszystkie projekty powinny być neutralne dla środowiska lub mieć na nie pozytywny wpływ. </w:t>
      </w:r>
    </w:p>
    <w:p w14:paraId="4E9B195B" w14:textId="77777777" w:rsidR="000E11B6" w:rsidRPr="00BC09C5" w:rsidRDefault="000E11B6" w:rsidP="009339C2">
      <w:pPr>
        <w:spacing w:after="120"/>
        <w:jc w:val="both"/>
        <w:rPr>
          <w:rFonts w:cs="Calibri"/>
        </w:rPr>
      </w:pPr>
      <w:r w:rsidRPr="00BC09C5">
        <w:rPr>
          <w:rFonts w:cs="Calibri"/>
        </w:rPr>
        <w:t xml:space="preserve">Zgodność projektu z zasadą zrównoważonego rozwoju dotyczy takich obszarów jak: przestrzeganie wymogów ochrony środowiska, efektywne gospodarowanie zasobami, dostosowanie do zmian klimatu i łagodzenie jego skutków, zachowanie różnorodności biologicznej, odporność na klęski żywiołowe oraz zapobieganie ryzyku i zarządzanie ryzykiem związanym z ochroną środowiska. </w:t>
      </w:r>
    </w:p>
    <w:p w14:paraId="74233C6C" w14:textId="6298B022" w:rsidR="006940A8" w:rsidRPr="00802E64" w:rsidRDefault="006940A8" w:rsidP="006940A8">
      <w:pPr>
        <w:spacing w:after="120" w:line="276" w:lineRule="auto"/>
        <w:jc w:val="both"/>
      </w:pPr>
      <w:r w:rsidRPr="00802E64">
        <w:t>W polu uzasadnienie należy podać informacje wskazujące</w:t>
      </w:r>
      <w:r>
        <w:t>,</w:t>
      </w:r>
      <w:r w:rsidRPr="00802E64">
        <w:t xml:space="preserve"> dlaczego dany projekt jest zgodny z zasadą zrównoważonego rozwoju lub jest w stosunku do niej neutralny. </w:t>
      </w:r>
      <w:r w:rsidRPr="00802E64">
        <w:rPr>
          <w:b/>
        </w:rPr>
        <w:t>W przypadku wyboru neutralnego/pozytywnego wpływu Wnioskodawca musi wypełnić uzasadnienie</w:t>
      </w:r>
      <w:r>
        <w:rPr>
          <w:b/>
        </w:rPr>
        <w:t>,</w:t>
      </w:r>
      <w:r w:rsidRPr="00802E64">
        <w:rPr>
          <w:b/>
        </w:rPr>
        <w:t xml:space="preserve"> w którym znajdą się konkretne działania realizowane w ramach projektu potwierdzające wybraną opcję. Brak wypełnionego pola uzasadnienia albo nie wskazanie konkretnych działań realizowanych w ramach projektu potwierdzających dokonany wybór spowoduje negatywną ocenę kryterium formalnego – </w:t>
      </w:r>
      <w:r w:rsidRPr="001065C3">
        <w:rPr>
          <w:b/>
          <w:i/>
        </w:rPr>
        <w:t>Projekt jest zgodny z zasadami horyzontalnymi wymienionymi w art. 7 i 8 rozporządzenia Parlamentu Europejskiego i Rady (UE) nr 1303/2013</w:t>
      </w:r>
      <w:r w:rsidRPr="00802E64">
        <w:rPr>
          <w:b/>
        </w:rPr>
        <w:t xml:space="preserve">. </w:t>
      </w:r>
    </w:p>
    <w:p w14:paraId="6FC98386" w14:textId="77777777" w:rsidR="000E11B6" w:rsidRPr="00BC09C5" w:rsidRDefault="000E11B6" w:rsidP="009339C2">
      <w:pPr>
        <w:pStyle w:val="Tekstpodstawowy"/>
        <w:rPr>
          <w:bCs/>
          <w:szCs w:val="24"/>
        </w:rPr>
      </w:pPr>
      <w:r w:rsidRPr="00BC09C5">
        <w:rPr>
          <w:b/>
          <w:szCs w:val="24"/>
        </w:rPr>
        <w:t>Projekt wpisuje się w Krajową Inteligentną Specjalizację (KIS)</w:t>
      </w:r>
    </w:p>
    <w:p w14:paraId="40DD01E7" w14:textId="317CB872" w:rsidR="00C34566" w:rsidRDefault="000E11B6" w:rsidP="009339C2">
      <w:pPr>
        <w:spacing w:after="120"/>
        <w:jc w:val="both"/>
      </w:pPr>
      <w:r w:rsidRPr="00BC09C5">
        <w:t xml:space="preserve">Należy </w:t>
      </w:r>
      <w:r w:rsidR="00C34566">
        <w:t>wskazać</w:t>
      </w:r>
      <w:r w:rsidRPr="00BC09C5">
        <w:t>, czy projekt wpisuje się w obszar wskazany w Krajowych Inteligentnych Specjalizacjach określonych w dokumencie strategicznym „Krajowa Inteligentna Specjalizacja”</w:t>
      </w:r>
      <w:r w:rsidR="00362932">
        <w:t xml:space="preserve"> </w:t>
      </w:r>
      <w:r w:rsidR="00362932" w:rsidRPr="00362932">
        <w:t>stanowiącym załącznik do Programu Rozwoju Przedsiębiorstw przyjętego przez Radę Ministrów w dniu 8 kwietnia 2014 r. (zgodnie z wersją dokumentu aktualną na dzień ogłoszenia konkursu)</w:t>
      </w:r>
      <w:r w:rsidRPr="00BC09C5">
        <w:t xml:space="preserve">. W przypadku zaznaczenia opcji „TAK” wnioskodawca określa </w:t>
      </w:r>
      <w:r w:rsidR="00C34566">
        <w:t xml:space="preserve">z dostępnej listy </w:t>
      </w:r>
      <w:r w:rsidRPr="00BC09C5">
        <w:t xml:space="preserve">obszar KIS, w </w:t>
      </w:r>
      <w:proofErr w:type="gramStart"/>
      <w:r w:rsidRPr="00BC09C5">
        <w:t>ramach którego</w:t>
      </w:r>
      <w:proofErr w:type="gramEnd"/>
      <w:r w:rsidRPr="00BC09C5">
        <w:t xml:space="preserve"> projekt jest realizowany</w:t>
      </w:r>
      <w:r w:rsidR="00362932">
        <w:t xml:space="preserve">. </w:t>
      </w:r>
      <w:r w:rsidR="00362932" w:rsidRPr="00362932">
        <w:t xml:space="preserve">Należy wybrać wiodącą (główną) specjalizację, w którą wpisuje się </w:t>
      </w:r>
      <w:r w:rsidR="00362932">
        <w:t>projekt</w:t>
      </w:r>
      <w:r w:rsidR="00C34566">
        <w:t xml:space="preserve">. Następnie należy </w:t>
      </w:r>
      <w:r w:rsidR="00362932">
        <w:t>uzasadnić</w:t>
      </w:r>
      <w:r w:rsidR="00C34566">
        <w:t>, w jaki sposób rozwiązanie będące przedmiotem projektu wpisuje się w wybraną Krajową Inteligentną Specjalizację.</w:t>
      </w:r>
      <w:r w:rsidR="00362932" w:rsidRPr="00BC09C5">
        <w:t xml:space="preserve"> </w:t>
      </w:r>
    </w:p>
    <w:p w14:paraId="20C79CF9" w14:textId="6A47E46D" w:rsidR="000E11B6" w:rsidRDefault="000E11B6" w:rsidP="009339C2">
      <w:pPr>
        <w:spacing w:after="120"/>
        <w:jc w:val="both"/>
      </w:pPr>
      <w:r w:rsidRPr="00BC09C5">
        <w:t xml:space="preserve">Wykaz Krajowych Inteligentnych Specjalizacji </w:t>
      </w:r>
      <w:r w:rsidR="00C34566">
        <w:t>stanowi załącznik nr 7 do Regulaminu</w:t>
      </w:r>
      <w:r w:rsidR="00110F0E" w:rsidRPr="00BC09C5">
        <w:t xml:space="preserve">. </w:t>
      </w:r>
    </w:p>
    <w:p w14:paraId="24DDC883" w14:textId="77777777" w:rsidR="000E11B6" w:rsidRPr="00BC09C5" w:rsidRDefault="000E11B6" w:rsidP="009339C2">
      <w:pPr>
        <w:spacing w:after="120"/>
        <w:jc w:val="both"/>
        <w:rPr>
          <w:b/>
        </w:rPr>
      </w:pPr>
      <w:r w:rsidRPr="00BC09C5">
        <w:rPr>
          <w:b/>
        </w:rPr>
        <w:t>Uzasadnienie wybranego obszaru KIS, w który wpisuje się projekt</w:t>
      </w:r>
    </w:p>
    <w:p w14:paraId="6B620B13" w14:textId="3943DF1D" w:rsidR="000E11B6" w:rsidRDefault="00110F0E" w:rsidP="009339C2">
      <w:pPr>
        <w:spacing w:after="120"/>
        <w:jc w:val="both"/>
      </w:pPr>
      <w:r w:rsidRPr="00BC09C5">
        <w:t xml:space="preserve">W tym polu </w:t>
      </w:r>
      <w:r w:rsidR="0083484E" w:rsidRPr="00BC09C5">
        <w:t>w</w:t>
      </w:r>
      <w:r w:rsidR="000E11B6" w:rsidRPr="00BC09C5">
        <w:t xml:space="preserve">nioskodawca musi </w:t>
      </w:r>
      <w:r w:rsidR="001F0EF5" w:rsidRPr="00BC09C5">
        <w:t>uzasadnić prawidłowość określenia w poprzednim polu obszaru Krajowyc</w:t>
      </w:r>
      <w:r w:rsidR="00384748" w:rsidRPr="00BC09C5">
        <w:t>h Inteligentnych Specjalizacji</w:t>
      </w:r>
      <w:r w:rsidR="001F0EF5" w:rsidRPr="00BC09C5">
        <w:t xml:space="preserve">, w który wpisuje się projekt. Podane informacje mogą służyć celom sprawozdawczym i statystycznym. </w:t>
      </w:r>
    </w:p>
    <w:p w14:paraId="4394CD48" w14:textId="3E9428E9" w:rsidR="00520781" w:rsidRPr="00BC09C5" w:rsidRDefault="00520781" w:rsidP="009339C2">
      <w:pPr>
        <w:spacing w:after="120"/>
        <w:jc w:val="both"/>
      </w:pPr>
      <w:r w:rsidRPr="00362932">
        <w:t xml:space="preserve">W polu uzasadnienia wybranego obszaru KIS, w który wpisuje się projekt oprócz informacji dotyczących wiodącej (głównej) specjalizacji dodatkowo możliwe jest wskazanie informacji o innych obszarach KIS, w które wpisuje się projekt. </w:t>
      </w:r>
      <w:r w:rsidRPr="00BC09C5">
        <w:t xml:space="preserve"> </w:t>
      </w:r>
    </w:p>
    <w:p w14:paraId="2B4FCEAA" w14:textId="77777777" w:rsidR="000E11B6" w:rsidRPr="00BC09C5" w:rsidRDefault="000E11B6" w:rsidP="009339C2">
      <w:pPr>
        <w:spacing w:after="120"/>
        <w:jc w:val="both"/>
        <w:rPr>
          <w:b/>
        </w:rPr>
      </w:pPr>
      <w:r w:rsidRPr="00BC09C5">
        <w:rPr>
          <w:b/>
        </w:rPr>
        <w:t>Rodzaj działalności gospodarczej</w:t>
      </w:r>
    </w:p>
    <w:p w14:paraId="2FB825DA" w14:textId="77777777" w:rsidR="000E11B6" w:rsidRPr="00BC09C5" w:rsidRDefault="000E11B6" w:rsidP="009339C2">
      <w:pPr>
        <w:spacing w:after="120"/>
        <w:jc w:val="both"/>
      </w:pPr>
      <w:r w:rsidRPr="00BC09C5">
        <w:t>Należy wybrać jedną z opcji z listy.</w:t>
      </w:r>
    </w:p>
    <w:p w14:paraId="4690EAB8" w14:textId="77777777" w:rsidR="000E11B6" w:rsidRPr="00BC09C5" w:rsidRDefault="000E11B6" w:rsidP="009339C2">
      <w:pPr>
        <w:spacing w:after="120"/>
        <w:jc w:val="both"/>
        <w:rPr>
          <w:b/>
        </w:rPr>
      </w:pPr>
      <w:r w:rsidRPr="00BC09C5">
        <w:rPr>
          <w:b/>
        </w:rPr>
        <w:t>Typ obszaru realizacji</w:t>
      </w:r>
    </w:p>
    <w:p w14:paraId="40897C78" w14:textId="77777777" w:rsidR="009339C2" w:rsidRPr="00BC09C5" w:rsidRDefault="000E11B6" w:rsidP="009339C2">
      <w:pPr>
        <w:spacing w:after="120"/>
        <w:jc w:val="both"/>
      </w:pPr>
      <w:r w:rsidRPr="00BC09C5">
        <w:t>Należy wybrać jedną z opcji z listy.</w:t>
      </w:r>
    </w:p>
    <w:p w14:paraId="7578E972" w14:textId="77777777" w:rsidR="00291A8A" w:rsidRPr="00BC09C5" w:rsidRDefault="005F4528" w:rsidP="00FA0208">
      <w:pPr>
        <w:spacing w:after="120"/>
        <w:ind w:left="426"/>
        <w:jc w:val="both"/>
        <w:rPr>
          <w:b/>
        </w:rPr>
      </w:pPr>
      <w:r w:rsidRPr="00BC09C5">
        <w:rPr>
          <w:b/>
        </w:rPr>
        <w:t>I</w:t>
      </w:r>
      <w:r w:rsidR="00291A8A" w:rsidRPr="00BC09C5">
        <w:rPr>
          <w:b/>
        </w:rPr>
        <w:t>X. PRODUKTY WNIOSKODAWCY BĘDĄCE PRZEDMIOTEM EKSPORTU</w:t>
      </w:r>
    </w:p>
    <w:p w14:paraId="3AA0C329" w14:textId="047B976E" w:rsidR="00291A8A" w:rsidRPr="00BC09C5" w:rsidRDefault="006B7ADC" w:rsidP="009339C2">
      <w:pPr>
        <w:spacing w:after="120"/>
        <w:jc w:val="both"/>
      </w:pPr>
      <w:r w:rsidRPr="00BC09C5">
        <w:t>W t</w:t>
      </w:r>
      <w:r w:rsidR="00AC3CE4">
        <w:t>ej części wniosku</w:t>
      </w:r>
      <w:r w:rsidRPr="00BC09C5">
        <w:t xml:space="preserve"> należy opisać produkty </w:t>
      </w:r>
      <w:r w:rsidR="0083484E" w:rsidRPr="00BC09C5">
        <w:t>w</w:t>
      </w:r>
      <w:r w:rsidRPr="00BC09C5">
        <w:t>nioskodawcy (wyroby lub usługi) bę</w:t>
      </w:r>
      <w:r w:rsidR="00384748" w:rsidRPr="00BC09C5">
        <w:t xml:space="preserve">dące przedmiotem eksportu, w </w:t>
      </w:r>
      <w:proofErr w:type="gramStart"/>
      <w:r w:rsidR="00384748" w:rsidRPr="00BC09C5">
        <w:t>związku z którymi</w:t>
      </w:r>
      <w:proofErr w:type="gramEnd"/>
      <w:r w:rsidR="00384748" w:rsidRPr="00BC09C5">
        <w:t xml:space="preserve"> będą prowadzone działania promocyjne zaplanowane w projekcie. Pola zawarte w t</w:t>
      </w:r>
      <w:r w:rsidR="00AC3CE4">
        <w:t>ej</w:t>
      </w:r>
      <w:r w:rsidR="00384748" w:rsidRPr="00BC09C5">
        <w:t xml:space="preserve"> </w:t>
      </w:r>
      <w:r w:rsidR="00AC3CE4">
        <w:t>części</w:t>
      </w:r>
      <w:r w:rsidR="00AC3CE4" w:rsidRPr="00BC09C5">
        <w:t xml:space="preserve"> </w:t>
      </w:r>
      <w:r w:rsidR="00384748" w:rsidRPr="00BC09C5">
        <w:t xml:space="preserve">mogą być powielane zależnie od liczby rodzajów produktów, których dotyczyć będzie realizowany projekt.  </w:t>
      </w:r>
      <w:r w:rsidRPr="00BC09C5">
        <w:t xml:space="preserve"> </w:t>
      </w:r>
    </w:p>
    <w:p w14:paraId="446BC267" w14:textId="18FB1B68" w:rsidR="0022739C" w:rsidRDefault="00EE78D8" w:rsidP="009339C2">
      <w:pPr>
        <w:spacing w:after="120"/>
        <w:jc w:val="both"/>
      </w:pPr>
      <w:r w:rsidRPr="00BC09C5">
        <w:t>Dla każdego z produktów należy odrębnie określić jego nazwę lub rodzaj</w:t>
      </w:r>
      <w:r w:rsidR="00E33CBD">
        <w:t xml:space="preserve"> oraz numer kodu PKD działalności obejmującej ten produkt</w:t>
      </w:r>
      <w:r w:rsidRPr="00BC09C5">
        <w:t xml:space="preserve">, a następnie scharakteryzować rynek międzynarodowy branży związanej z tym produktem oraz opisać </w:t>
      </w:r>
      <w:r w:rsidRPr="00BC09C5">
        <w:rPr>
          <w:bCs/>
          <w:color w:val="000000"/>
        </w:rPr>
        <w:t xml:space="preserve">przewagi konkurencyjne produktu będącego przedmiotem eksportu względem produktów z tej samej branży występujących na rynku międzynarodowym. </w:t>
      </w:r>
      <w:r w:rsidRPr="00BC09C5">
        <w:t xml:space="preserve">  </w:t>
      </w:r>
    </w:p>
    <w:p w14:paraId="68A481C5" w14:textId="34407C15" w:rsidR="00781882" w:rsidRDefault="00781882" w:rsidP="009339C2">
      <w:pPr>
        <w:spacing w:after="120"/>
        <w:jc w:val="both"/>
      </w:pPr>
      <w:r>
        <w:t xml:space="preserve">Mając na uwadze, że informacje zawarte w tej części wniosku są brane pod uwagę przy ocenie </w:t>
      </w:r>
      <w:proofErr w:type="gramStart"/>
      <w:r>
        <w:t xml:space="preserve">kryterium  </w:t>
      </w:r>
      <w:r w:rsidRPr="00BC09C5">
        <w:rPr>
          <w:i/>
        </w:rPr>
        <w:t>Produkt</w:t>
      </w:r>
      <w:proofErr w:type="gramEnd"/>
      <w:r w:rsidRPr="00BC09C5">
        <w:rPr>
          <w:i/>
        </w:rPr>
        <w:t xml:space="preserve"> będący przedmiotem eksportu jest konkurencyjny względem produktów z tej samej branży występujących na rynku międzynarodowym</w:t>
      </w:r>
      <w:r>
        <w:rPr>
          <w:i/>
        </w:rPr>
        <w:t xml:space="preserve">, </w:t>
      </w:r>
      <w:r>
        <w:t>konieczne jest wskazanie w układzie porównawczym cech produktu, dzięki którym Wnioskodawca może osiągnąć przewagę konkurencyjną względem innych produktów oferowanych w tej samej branży na rynku międzynarodowym, w tym:</w:t>
      </w:r>
    </w:p>
    <w:p w14:paraId="640F2662" w14:textId="73B6E621" w:rsidR="00781882" w:rsidRDefault="00781882" w:rsidP="009339C2">
      <w:pPr>
        <w:spacing w:after="120"/>
        <w:jc w:val="both"/>
      </w:pPr>
      <w:r>
        <w:t>- cechy jakościowe produktu;</w:t>
      </w:r>
    </w:p>
    <w:p w14:paraId="28E4FC7C" w14:textId="0FC5D7B4" w:rsidR="00781882" w:rsidRDefault="00781882" w:rsidP="009339C2">
      <w:pPr>
        <w:spacing w:after="120"/>
        <w:jc w:val="both"/>
      </w:pPr>
      <w:r>
        <w:t>- orientacyjną cenę sprzedaży produktu uwzględniającą marżę;</w:t>
      </w:r>
    </w:p>
    <w:p w14:paraId="684A91BC" w14:textId="33F0D847" w:rsidR="00781882" w:rsidRPr="00781882" w:rsidRDefault="00781882" w:rsidP="009339C2">
      <w:pPr>
        <w:spacing w:after="120"/>
        <w:jc w:val="both"/>
      </w:pPr>
      <w:r>
        <w:t>- inne cechy wyróżniające produkt od oferty konkurencyjnej.</w:t>
      </w:r>
    </w:p>
    <w:p w14:paraId="69E5C842" w14:textId="6F3344AE" w:rsidR="00E33CBD" w:rsidRPr="00BC09C5" w:rsidRDefault="00E33CBD" w:rsidP="009339C2">
      <w:pPr>
        <w:spacing w:after="120"/>
        <w:jc w:val="both"/>
      </w:pPr>
      <w:r w:rsidRPr="00E406AB">
        <w:t xml:space="preserve">Pole </w:t>
      </w:r>
      <w:r w:rsidRPr="00E406AB">
        <w:rPr>
          <w:i/>
        </w:rPr>
        <w:t>„Opis rodzaju działalności”</w:t>
      </w:r>
      <w:r w:rsidRPr="00E406AB">
        <w:t xml:space="preserve"> należy wypełnić, jeśli wskazany numer kodu PKD działalności, której dotyczy produkt będący przedmiotem eksportu, może wskazywać na działalność wykluczoną z możliwości uzyskania wsparcia w ramach poddziałania 3.3.3 POIR lub </w:t>
      </w:r>
      <w:r w:rsidR="009D447D">
        <w:t>niezgodność profilu działalności gospodarczej Wnioskodawcy z tematyką targów objętych programami promocji</w:t>
      </w:r>
      <w:r w:rsidRPr="00E406AB">
        <w:t>.</w:t>
      </w:r>
    </w:p>
    <w:p w14:paraId="750DC055" w14:textId="08CB4EB6" w:rsidR="00291A8A" w:rsidRDefault="00EE78D8" w:rsidP="009339C2">
      <w:pPr>
        <w:spacing w:after="120"/>
        <w:jc w:val="both"/>
      </w:pPr>
      <w:r w:rsidRPr="00BC09C5">
        <w:t xml:space="preserve">Należy mieć na uwadze, iż informacje zawarte w </w:t>
      </w:r>
      <w:r w:rsidR="00AC3CE4">
        <w:t>tej części wniosku</w:t>
      </w:r>
      <w:r w:rsidRPr="00BC09C5">
        <w:t xml:space="preserve"> będą brane pod uwagę przy ocenie kryterium merytorycznego pn. </w:t>
      </w:r>
      <w:r w:rsidRPr="00BC09C5">
        <w:rPr>
          <w:i/>
        </w:rPr>
        <w:t>Produkt będący przedmiotem eksportu jest konkurencyjny względem produktów z tej samej branży występujących na rynku międzynarodowym</w:t>
      </w:r>
      <w:r w:rsidR="00E33CBD" w:rsidRPr="00E33CBD">
        <w:t xml:space="preserve"> </w:t>
      </w:r>
      <w:r w:rsidR="00E33CBD">
        <w:t>oraz kryteri</w:t>
      </w:r>
      <w:r w:rsidR="001065C3">
        <w:t>um</w:t>
      </w:r>
      <w:r w:rsidR="00E33CBD">
        <w:t xml:space="preserve"> formaln</w:t>
      </w:r>
      <w:r w:rsidR="001065C3">
        <w:t>ego</w:t>
      </w:r>
      <w:r w:rsidR="00E33CBD">
        <w:t xml:space="preserve"> </w:t>
      </w:r>
      <w:r w:rsidR="001065C3">
        <w:t>-</w:t>
      </w:r>
      <w:r w:rsidR="00E33CBD">
        <w:t xml:space="preserve"> </w:t>
      </w:r>
      <w:r w:rsidR="00E33CBD" w:rsidRPr="009451FB">
        <w:rPr>
          <w:i/>
        </w:rPr>
        <w:t>Przedmiot projektu nie dotyczy rodzajów działalności wykluczonych z możliwości uzyskania wsparcia</w:t>
      </w:r>
      <w:r w:rsidRPr="00BC09C5">
        <w:t xml:space="preserve">.  </w:t>
      </w:r>
    </w:p>
    <w:p w14:paraId="16BBADD9" w14:textId="132AC511" w:rsidR="001065C3" w:rsidRDefault="00E33CBD" w:rsidP="009339C2">
      <w:pPr>
        <w:spacing w:after="120"/>
        <w:jc w:val="both"/>
      </w:pPr>
      <w:r w:rsidRPr="007552FB">
        <w:rPr>
          <w:b/>
        </w:rPr>
        <w:t>UWAGA!</w:t>
      </w:r>
      <w:r>
        <w:rPr>
          <w:b/>
        </w:rPr>
        <w:t xml:space="preserve"> </w:t>
      </w:r>
      <w:r w:rsidRPr="001869C3">
        <w:t xml:space="preserve">W przypadku, kiedy któryś z ww. numerów kodów PKD będzie </w:t>
      </w:r>
      <w:proofErr w:type="gramStart"/>
      <w:r w:rsidRPr="001869C3">
        <w:t>dotyczył  działalności</w:t>
      </w:r>
      <w:proofErr w:type="gramEnd"/>
      <w:r w:rsidRPr="001869C3">
        <w:t xml:space="preserve"> wykluczonej z możliwości uzyskania wsparcia, projekt nie będzie mógł</w:t>
      </w:r>
      <w:r>
        <w:t xml:space="preserve"> </w:t>
      </w:r>
      <w:r w:rsidRPr="001869C3">
        <w:t>uzyskać pozytywnej oceny w zakresie</w:t>
      </w:r>
      <w:r w:rsidR="001065C3">
        <w:t xml:space="preserve"> </w:t>
      </w:r>
      <w:r w:rsidRPr="001869C3">
        <w:t>kryteri</w:t>
      </w:r>
      <w:r w:rsidR="001065C3">
        <w:t>um</w:t>
      </w:r>
      <w:r>
        <w:t xml:space="preserve"> formal</w:t>
      </w:r>
      <w:r w:rsidRPr="001869C3">
        <w:t>n</w:t>
      </w:r>
      <w:r w:rsidR="001065C3">
        <w:t>ego</w:t>
      </w:r>
      <w:r w:rsidRPr="001869C3">
        <w:t xml:space="preserve">.   </w:t>
      </w:r>
    </w:p>
    <w:p w14:paraId="108599D7" w14:textId="390913B5" w:rsidR="00E33CBD" w:rsidRDefault="00E33CBD" w:rsidP="009339C2">
      <w:pPr>
        <w:spacing w:after="120"/>
        <w:jc w:val="both"/>
      </w:pPr>
      <w:r w:rsidRPr="001869C3">
        <w:t xml:space="preserve">  </w:t>
      </w:r>
    </w:p>
    <w:p w14:paraId="2B9871B2" w14:textId="77777777" w:rsidR="000E11B6" w:rsidRPr="00BC09C5" w:rsidRDefault="000E11B6" w:rsidP="008F78BD">
      <w:pPr>
        <w:pStyle w:val="Akapitzlist"/>
        <w:numPr>
          <w:ilvl w:val="0"/>
          <w:numId w:val="21"/>
        </w:numPr>
        <w:spacing w:after="120" w:line="276" w:lineRule="auto"/>
        <w:ind w:left="993" w:hanging="426"/>
        <w:jc w:val="both"/>
        <w:rPr>
          <w:b/>
        </w:rPr>
      </w:pPr>
      <w:r w:rsidRPr="00BC09C5">
        <w:rPr>
          <w:b/>
        </w:rPr>
        <w:t>WSKAŹNIKI</w:t>
      </w:r>
    </w:p>
    <w:p w14:paraId="0567A839" w14:textId="6AD6DEE3" w:rsidR="00220C4D" w:rsidRDefault="007C6831" w:rsidP="007C6831">
      <w:pPr>
        <w:spacing w:after="120"/>
        <w:jc w:val="both"/>
      </w:pPr>
      <w:r w:rsidRPr="00BC09C5">
        <w:t xml:space="preserve">Należy wypełnić tabelę skwantyfikowanych (policzalnych/mierzalnych) wskaźników realizacji celów projektu odpowiednio do zakresu planowanych zadań. </w:t>
      </w:r>
      <w:r w:rsidR="00220C4D" w:rsidRPr="00802E64">
        <w:t>Ujęte w tabeli wskaźniki muszą być obiektywnie weryfikowalne, realne, odzwierciedlać założone cele projektu, być adekwatne dla danego rodzaju projektu. Wskaźniki są miernikami osiąganych postępów w projekcie, odzwie</w:t>
      </w:r>
      <w:r w:rsidR="00220C4D">
        <w:t>rciedlają też specyfikę projektu</w:t>
      </w:r>
      <w:r w:rsidR="00220C4D" w:rsidRPr="00802E64">
        <w:t xml:space="preserve"> i jego rezultaty. </w:t>
      </w:r>
      <w:r w:rsidRPr="00BC09C5">
        <w:t>Wnioskodawca będzie musiał dysponować dokumentacją potwierdzającą wykonanie założonych w projekcie wskaźników. Z tego też względu wykazane w projekcie wskaźniki</w:t>
      </w:r>
      <w:r w:rsidR="00220C4D">
        <w:t xml:space="preserve"> muszą</w:t>
      </w:r>
      <w:r w:rsidRPr="00BC09C5">
        <w:t xml:space="preserve"> być policzalne oraz mierzalne. </w:t>
      </w:r>
    </w:p>
    <w:p w14:paraId="124E7409" w14:textId="74AD3552" w:rsidR="007C6831" w:rsidRPr="00BC09C5" w:rsidRDefault="007C6831" w:rsidP="007C6831">
      <w:pPr>
        <w:spacing w:after="120"/>
        <w:jc w:val="both"/>
      </w:pPr>
      <w:r w:rsidRPr="00BC09C5">
        <w:t xml:space="preserve">Należy pamiętać, że realizacja podanych wskaźników będzie weryfikowana w trakcie i po zakończeniu realizacji projektu i będzie warunkowała wypłatę dofinansowania. </w:t>
      </w:r>
    </w:p>
    <w:p w14:paraId="309F350F" w14:textId="50318FC4" w:rsidR="00220C4D" w:rsidRPr="00BC09C5" w:rsidRDefault="007C6831" w:rsidP="002F777C">
      <w:pPr>
        <w:shd w:val="pct25" w:color="auto" w:fill="auto"/>
        <w:spacing w:after="120"/>
        <w:jc w:val="both"/>
      </w:pPr>
      <w:r w:rsidRPr="00BC09C5">
        <w:rPr>
          <w:b/>
        </w:rPr>
        <w:t>UWAGA!</w:t>
      </w:r>
      <w:r w:rsidRPr="00BC09C5">
        <w:t xml:space="preserve"> W przypadku stwierdzenia przez Instytucję </w:t>
      </w:r>
      <w:r w:rsidR="004C1556">
        <w:t xml:space="preserve">Pośredniczącą </w:t>
      </w:r>
      <w:r w:rsidRPr="00BC09C5">
        <w:t xml:space="preserve">(PARP) na etapie weryfikacji wniosku o płatność końcową, że cel projektu został osiągnięty, ale beneficjent nie osiągnął wartości zakładanych w projekcie wskaźników, Instytucja </w:t>
      </w:r>
      <w:r w:rsidR="004C1556">
        <w:t>Pośrednicząca</w:t>
      </w:r>
      <w:r w:rsidR="004C1556" w:rsidRPr="00BC09C5">
        <w:t xml:space="preserve"> </w:t>
      </w:r>
      <w:r w:rsidRPr="00BC09C5">
        <w:t xml:space="preserve">może pomniejszyć dofinansowanie </w:t>
      </w:r>
      <w:r w:rsidR="00220C4D">
        <w:t>proporcjonalnie</w:t>
      </w:r>
      <w:r w:rsidR="00220C4D" w:rsidRPr="00BC09C5">
        <w:t xml:space="preserve"> </w:t>
      </w:r>
      <w:r w:rsidRPr="00BC09C5">
        <w:t>do stopnia nieosiągnięcia tych wskaźników.</w:t>
      </w:r>
    </w:p>
    <w:p w14:paraId="1581F51E" w14:textId="77777777" w:rsidR="00220C4D" w:rsidRPr="00220C4D" w:rsidRDefault="00220C4D" w:rsidP="00220C4D">
      <w:pPr>
        <w:jc w:val="both"/>
        <w:rPr>
          <w:i/>
        </w:rPr>
      </w:pPr>
      <w:r w:rsidRPr="00220C4D">
        <w:t xml:space="preserve">Na podstawie informacji zawartych w tym punkcie wniosku dokonana zostanie ocena spełnienia kryterium merytorycznego: </w:t>
      </w:r>
      <w:r w:rsidRPr="00220C4D">
        <w:rPr>
          <w:i/>
        </w:rPr>
        <w:t xml:space="preserve">Wskaźniki projektu są obiektywnie weryfikowalne, odzwierciedlają założone cele projektu, adekwatne do projektu. </w:t>
      </w:r>
    </w:p>
    <w:p w14:paraId="38B432AB" w14:textId="77777777" w:rsidR="00220C4D" w:rsidRDefault="00220C4D" w:rsidP="00992A9E">
      <w:pPr>
        <w:spacing w:after="120"/>
        <w:jc w:val="both"/>
        <w:rPr>
          <w:b/>
          <w:bCs/>
        </w:rPr>
      </w:pPr>
    </w:p>
    <w:p w14:paraId="5F25E014" w14:textId="77777777" w:rsidR="007C6831" w:rsidRPr="00BC09C5" w:rsidRDefault="007C6831" w:rsidP="00992A9E">
      <w:pPr>
        <w:spacing w:after="120"/>
        <w:jc w:val="both"/>
        <w:rPr>
          <w:b/>
          <w:bCs/>
        </w:rPr>
      </w:pPr>
      <w:r w:rsidRPr="00BC09C5">
        <w:rPr>
          <w:b/>
          <w:bCs/>
        </w:rPr>
        <w:t>Wskaźniki produktu</w:t>
      </w:r>
    </w:p>
    <w:p w14:paraId="43BA4385" w14:textId="77777777" w:rsidR="009F495F" w:rsidRDefault="007C6831" w:rsidP="00992A9E">
      <w:pPr>
        <w:spacing w:after="120"/>
        <w:jc w:val="both"/>
      </w:pPr>
      <w:r w:rsidRPr="00BC09C5">
        <w:rPr>
          <w:bCs/>
        </w:rPr>
        <w:t>Produkt</w:t>
      </w:r>
      <w:r w:rsidRPr="00BC09C5">
        <w:t xml:space="preserve"> należy </w:t>
      </w:r>
      <w:proofErr w:type="gramStart"/>
      <w:r w:rsidRPr="00BC09C5">
        <w:t>rozumieć jako</w:t>
      </w:r>
      <w:proofErr w:type="gramEnd"/>
      <w:r w:rsidRPr="00BC09C5">
        <w:t xml:space="preserve"> bezpośredni efekt realizacji projektu (rzeczy materialne lub usługi), mierzony konkretnymi wielkościami. </w:t>
      </w:r>
      <w:r w:rsidR="009F495F">
        <w:t xml:space="preserve">W tabelę należy wpisać odpowiednie wartości dla planowanej do osiągnięcia wartości docelowej. </w:t>
      </w:r>
      <w:r w:rsidRPr="00BC09C5">
        <w:t xml:space="preserve">Tabela wskaźników produktu zawarta w tym punkcie obejmuje wskaźniki obligatoryjne dla wszystkich projektów oraz wskaźniki, których rodzaj i wartość docelowa muszą zostać dostosowane do zakresu rzeczowego danego projektu. </w:t>
      </w:r>
    </w:p>
    <w:p w14:paraId="4B124FF5" w14:textId="5BBD1A5C" w:rsidR="007C6831" w:rsidRDefault="007C6831" w:rsidP="00992A9E">
      <w:pPr>
        <w:spacing w:after="120"/>
        <w:jc w:val="both"/>
      </w:pPr>
      <w:r w:rsidRPr="00BC09C5">
        <w:t xml:space="preserve">Rok osiągnięcia wartości docelowej musi się mieścić w okresie realizacji projektu wskazanym we wniosku. </w:t>
      </w:r>
    </w:p>
    <w:p w14:paraId="29D443AA" w14:textId="56FE279F" w:rsidR="00031DF2" w:rsidRPr="00BC09C5" w:rsidRDefault="00031DF2" w:rsidP="00992A9E">
      <w:pPr>
        <w:spacing w:after="120"/>
        <w:jc w:val="both"/>
      </w:pPr>
      <w:r>
        <w:t>Należy podkreślić, iż musi istnieć spójność pomiędzy wskaźnikami produktu, a Harmonogramem</w:t>
      </w:r>
      <w:r w:rsidR="00CD56BD">
        <w:t xml:space="preserve"> rzeczowo-finansowym, tabelami</w:t>
      </w:r>
      <w:r>
        <w:t xml:space="preserve"> „Zakres rzeczowy” i „Zakres finansowy”</w:t>
      </w:r>
      <w:r w:rsidR="00CD56BD">
        <w:t xml:space="preserve">, w </w:t>
      </w:r>
      <w:proofErr w:type="gramStart"/>
      <w:r w:rsidR="00CD56BD">
        <w:t>związku z czym</w:t>
      </w:r>
      <w:proofErr w:type="gramEnd"/>
      <w:r w:rsidR="00CD56BD">
        <w:t xml:space="preserve"> każde działanie promocyjne/usługa, przewidziane w ramach projektu powinno zostać odzwierciedlone jako wskaźnik produktu</w:t>
      </w:r>
      <w:r>
        <w:t>.</w:t>
      </w:r>
    </w:p>
    <w:p w14:paraId="18924B0A" w14:textId="77777777" w:rsidR="007C6831" w:rsidRPr="00BC09C5" w:rsidRDefault="00992A9E" w:rsidP="00992A9E">
      <w:pPr>
        <w:spacing w:after="120"/>
        <w:jc w:val="both"/>
      </w:pPr>
      <w:r w:rsidRPr="00BC09C5">
        <w:t>Obligatoryjnymi wskaźnikami produktu wspólnymi dla wszystkich projektów są:</w:t>
      </w:r>
    </w:p>
    <w:p w14:paraId="3F557ABA" w14:textId="77777777" w:rsidR="007C6831" w:rsidRPr="00BC09C5" w:rsidRDefault="007C6831" w:rsidP="00992A9E">
      <w:pPr>
        <w:pStyle w:val="Akapitzlist"/>
        <w:numPr>
          <w:ilvl w:val="0"/>
          <w:numId w:val="2"/>
        </w:numPr>
        <w:spacing w:after="120"/>
        <w:jc w:val="both"/>
      </w:pPr>
      <w:r w:rsidRPr="00BC09C5">
        <w:t>Liczba przedsiębiorstw otrzymujących wsparcie (CI 1) (szt.);</w:t>
      </w:r>
    </w:p>
    <w:p w14:paraId="4D51FEF9" w14:textId="77777777" w:rsidR="007C6831" w:rsidRPr="00BC09C5" w:rsidRDefault="007C6831" w:rsidP="00992A9E">
      <w:pPr>
        <w:pStyle w:val="Akapitzlist"/>
        <w:numPr>
          <w:ilvl w:val="0"/>
          <w:numId w:val="2"/>
        </w:numPr>
        <w:spacing w:after="120"/>
        <w:jc w:val="both"/>
      </w:pPr>
      <w:r w:rsidRPr="00BC09C5">
        <w:t>Liczba przedsiębiorstw otrzymujących dotacje (CI 2) (szt.);</w:t>
      </w:r>
    </w:p>
    <w:p w14:paraId="5DAF6248" w14:textId="77777777" w:rsidR="007C6831" w:rsidRPr="00BC09C5" w:rsidRDefault="007C6831" w:rsidP="00992A9E">
      <w:pPr>
        <w:pStyle w:val="Akapitzlist"/>
        <w:numPr>
          <w:ilvl w:val="0"/>
          <w:numId w:val="2"/>
        </w:numPr>
        <w:spacing w:after="120"/>
        <w:jc w:val="both"/>
      </w:pPr>
      <w:r w:rsidRPr="00BC09C5">
        <w:t xml:space="preserve">Inwestycje prywatne uzupełniające wsparcie publiczne dla przedsiębiorstw (dotacje) </w:t>
      </w:r>
      <w:r w:rsidRPr="00BC09C5">
        <w:rPr>
          <w:rFonts w:cs="Calibri"/>
          <w:color w:val="000000"/>
        </w:rPr>
        <w:t>(CI 6)</w:t>
      </w:r>
      <w:r w:rsidRPr="00BC09C5">
        <w:t xml:space="preserve"> (PLN);</w:t>
      </w:r>
    </w:p>
    <w:p w14:paraId="2C5A5D77" w14:textId="77777777" w:rsidR="007C6831" w:rsidRPr="00BC09C5" w:rsidRDefault="00992A9E" w:rsidP="00992A9E">
      <w:pPr>
        <w:pStyle w:val="Akapitzlist"/>
        <w:numPr>
          <w:ilvl w:val="0"/>
          <w:numId w:val="2"/>
        </w:numPr>
        <w:spacing w:after="120"/>
        <w:jc w:val="both"/>
      </w:pPr>
      <w:r w:rsidRPr="00BC09C5">
        <w:t>Liczba przedsiębiorstw wspartych w zakresie internacjonalizacji działalności</w:t>
      </w:r>
      <w:r w:rsidRPr="00BC09C5">
        <w:rPr>
          <w:color w:val="000000"/>
        </w:rPr>
        <w:t xml:space="preserve"> </w:t>
      </w:r>
      <w:r w:rsidR="007C6831" w:rsidRPr="00BC09C5">
        <w:rPr>
          <w:color w:val="000000"/>
        </w:rPr>
        <w:t>(szt.).</w:t>
      </w:r>
    </w:p>
    <w:p w14:paraId="21C07AFE" w14:textId="77777777" w:rsidR="007C6831" w:rsidRPr="00BC09C5" w:rsidRDefault="007C6831" w:rsidP="007C6831">
      <w:pPr>
        <w:spacing w:before="120" w:after="120"/>
        <w:jc w:val="both"/>
      </w:pPr>
      <w:r w:rsidRPr="00BC09C5">
        <w:t xml:space="preserve">Powyższe wskaźniki </w:t>
      </w:r>
      <w:r w:rsidRPr="002F777C">
        <w:rPr>
          <w:u w:val="single"/>
        </w:rPr>
        <w:t>zostaną automatycznie uzupełnione przez Generator Wniosków</w:t>
      </w:r>
      <w:r w:rsidR="00445A58" w:rsidRPr="00BC09C5">
        <w:t>.</w:t>
      </w:r>
      <w:r w:rsidRPr="00BC09C5">
        <w:t xml:space="preserve"> </w:t>
      </w:r>
      <w:r w:rsidR="00992A9E" w:rsidRPr="00BC09C5">
        <w:t xml:space="preserve">Rokiem osiągnięcia wartości docelowych tych wskaźników będzie rok złożenia wniosku o dofinansowanie.  </w:t>
      </w:r>
    </w:p>
    <w:p w14:paraId="703B372A" w14:textId="77777777" w:rsidR="00992A9E" w:rsidRPr="00BC09C5" w:rsidRDefault="00992A9E" w:rsidP="00992A9E">
      <w:pPr>
        <w:jc w:val="both"/>
        <w:rPr>
          <w:rFonts w:eastAsia="Calibri"/>
        </w:rPr>
      </w:pPr>
      <w:r w:rsidRPr="00BC09C5">
        <w:rPr>
          <w:b/>
        </w:rPr>
        <w:t>UWAGA!</w:t>
      </w:r>
      <w:r w:rsidRPr="00BC09C5">
        <w:t xml:space="preserve"> </w:t>
      </w:r>
      <w:r w:rsidRPr="00BC09C5">
        <w:rPr>
          <w:rFonts w:eastAsia="Calibri"/>
        </w:rPr>
        <w:t xml:space="preserve">Dla wskaźnika </w:t>
      </w:r>
      <w:r w:rsidRPr="00BC09C5">
        <w:rPr>
          <w:rFonts w:eastAsia="Calibri"/>
          <w:i/>
        </w:rPr>
        <w:t xml:space="preserve">Inwestycje prywatne uzupełniające wsparcie publiczne dla przedsiębiorstw (dotacje) </w:t>
      </w:r>
      <w:r w:rsidRPr="00BC09C5">
        <w:rPr>
          <w:rFonts w:eastAsia="Calibri"/>
        </w:rPr>
        <w:t xml:space="preserve">przyjęta zostanie kwota środków własnych ponoszonych przez </w:t>
      </w:r>
      <w:r w:rsidR="002A05D6" w:rsidRPr="00BC09C5">
        <w:rPr>
          <w:rFonts w:eastAsia="Calibri"/>
        </w:rPr>
        <w:t>w</w:t>
      </w:r>
      <w:r w:rsidR="004B4377" w:rsidRPr="00BC09C5">
        <w:rPr>
          <w:rFonts w:eastAsia="Calibri"/>
        </w:rPr>
        <w:t>nioskodawcę</w:t>
      </w:r>
      <w:r w:rsidRPr="00BC09C5">
        <w:rPr>
          <w:rFonts w:eastAsia="Calibri"/>
        </w:rPr>
        <w:t xml:space="preserve"> w związku z realizacją projektu, tj. różnica pomiędzy całkowitą kwotą wydatków ogółem a dofinansowaniem.</w:t>
      </w:r>
    </w:p>
    <w:p w14:paraId="7461103A" w14:textId="77777777" w:rsidR="0039626E" w:rsidRDefault="0039626E" w:rsidP="00C30DCA">
      <w:pPr>
        <w:tabs>
          <w:tab w:val="left" w:pos="284"/>
          <w:tab w:val="left" w:pos="426"/>
          <w:tab w:val="left" w:pos="709"/>
          <w:tab w:val="left" w:pos="851"/>
        </w:tabs>
        <w:spacing w:after="120"/>
        <w:jc w:val="both"/>
        <w:rPr>
          <w:rFonts w:eastAsia="Calibri"/>
        </w:rPr>
      </w:pPr>
    </w:p>
    <w:p w14:paraId="2C33DBDC" w14:textId="77777777" w:rsidR="00C30DCA" w:rsidRPr="00BC09C5" w:rsidRDefault="00C30DCA" w:rsidP="00C30DCA">
      <w:pPr>
        <w:tabs>
          <w:tab w:val="left" w:pos="284"/>
          <w:tab w:val="left" w:pos="426"/>
          <w:tab w:val="left" w:pos="709"/>
          <w:tab w:val="left" w:pos="851"/>
        </w:tabs>
        <w:spacing w:after="120"/>
        <w:jc w:val="both"/>
        <w:rPr>
          <w:rFonts w:eastAsia="Calibri"/>
        </w:rPr>
      </w:pPr>
      <w:r w:rsidRPr="00BC09C5">
        <w:rPr>
          <w:rFonts w:eastAsia="Calibri"/>
        </w:rPr>
        <w:t xml:space="preserve">Pozostałymi wskaźnikami produktu, których rodzaj i wartość docelowa </w:t>
      </w:r>
      <w:r w:rsidRPr="00BC09C5">
        <w:t>muszą zostać dostosowane do zakresu rzeczowego danego projektu są:</w:t>
      </w:r>
      <w:r w:rsidRPr="00BC09C5">
        <w:rPr>
          <w:rFonts w:eastAsia="Calibri"/>
        </w:rPr>
        <w:t xml:space="preserve"> </w:t>
      </w:r>
    </w:p>
    <w:p w14:paraId="5C8662C8" w14:textId="3F27D411" w:rsidR="00C30DCA" w:rsidRPr="00BC09C5" w:rsidRDefault="00C30DCA" w:rsidP="00C30DCA">
      <w:pPr>
        <w:pStyle w:val="Akapitzlist"/>
        <w:numPr>
          <w:ilvl w:val="0"/>
          <w:numId w:val="22"/>
        </w:numPr>
        <w:spacing w:after="120"/>
        <w:jc w:val="both"/>
      </w:pPr>
      <w:r w:rsidRPr="00BC09C5">
        <w:t>Liczba działań promocyjnych dotyczących udziału wnioskodawcy w charakterze wystawcy w targach</w:t>
      </w:r>
      <w:r w:rsidR="009F495F">
        <w:t xml:space="preserve"> </w:t>
      </w:r>
      <w:r w:rsidRPr="00BC09C5">
        <w:t>(szt.);</w:t>
      </w:r>
    </w:p>
    <w:p w14:paraId="2A888706" w14:textId="77777777" w:rsidR="00C30DCA" w:rsidRPr="00BC09C5" w:rsidRDefault="00C30DCA" w:rsidP="00C30DCA">
      <w:pPr>
        <w:pStyle w:val="Akapitzlist"/>
        <w:numPr>
          <w:ilvl w:val="0"/>
          <w:numId w:val="22"/>
        </w:numPr>
        <w:spacing w:after="120"/>
        <w:jc w:val="both"/>
      </w:pPr>
      <w:r w:rsidRPr="00BC09C5">
        <w:t>Liczba działań promocyjnych dotyczących udziału wnioskodawcy w wyjazdowych misjach gospodarczych (szt.);</w:t>
      </w:r>
    </w:p>
    <w:p w14:paraId="52B0A807" w14:textId="77777777" w:rsidR="00C30DCA" w:rsidRPr="00BC09C5" w:rsidRDefault="00C30DCA" w:rsidP="00C30DCA">
      <w:pPr>
        <w:pStyle w:val="Akapitzlist"/>
        <w:numPr>
          <w:ilvl w:val="0"/>
          <w:numId w:val="22"/>
        </w:numPr>
        <w:spacing w:after="120"/>
        <w:jc w:val="both"/>
      </w:pPr>
      <w:r w:rsidRPr="00BC09C5">
        <w:t>Liczba działań promocyjnych dotyczących organizacji przyjazdowych misji gospodarczych (szt.);</w:t>
      </w:r>
    </w:p>
    <w:p w14:paraId="5E2AECE2" w14:textId="77777777" w:rsidR="00C30DCA" w:rsidRDefault="00C30DCA" w:rsidP="00C30DCA">
      <w:pPr>
        <w:pStyle w:val="Akapitzlist"/>
        <w:numPr>
          <w:ilvl w:val="0"/>
          <w:numId w:val="22"/>
        </w:numPr>
        <w:spacing w:after="120"/>
        <w:jc w:val="both"/>
      </w:pPr>
      <w:r w:rsidRPr="00BC09C5">
        <w:t>Liczba działań promocyjnych dotyczących udziału w seminariach, kongresach i konferencjach (szt.);</w:t>
      </w:r>
    </w:p>
    <w:p w14:paraId="378C61CD" w14:textId="55C0BE95" w:rsidR="003D2AA3" w:rsidRDefault="003D2AA3" w:rsidP="00C30DCA">
      <w:pPr>
        <w:pStyle w:val="Akapitzlist"/>
        <w:numPr>
          <w:ilvl w:val="0"/>
          <w:numId w:val="22"/>
        </w:numPr>
        <w:spacing w:after="120"/>
        <w:jc w:val="both"/>
      </w:pPr>
      <w:r>
        <w:t>Liczba usług doradczych dotyczących</w:t>
      </w:r>
      <w:r w:rsidRPr="00875CF4">
        <w:t xml:space="preserve"> umi</w:t>
      </w:r>
      <w:r>
        <w:t>ędzynarodowienia przedsiębiorcy (</w:t>
      </w:r>
      <w:proofErr w:type="spellStart"/>
      <w:r>
        <w:t>szt</w:t>
      </w:r>
      <w:proofErr w:type="spellEnd"/>
      <w:r>
        <w:t>);</w:t>
      </w:r>
    </w:p>
    <w:p w14:paraId="12E0D10E" w14:textId="74FB5CF3" w:rsidR="003D2AA3" w:rsidRPr="00BC09C5" w:rsidRDefault="003D2AA3" w:rsidP="00C30DCA">
      <w:pPr>
        <w:pStyle w:val="Akapitzlist"/>
        <w:numPr>
          <w:ilvl w:val="0"/>
          <w:numId w:val="22"/>
        </w:numPr>
        <w:spacing w:after="120"/>
        <w:jc w:val="both"/>
      </w:pPr>
      <w:r>
        <w:t xml:space="preserve">Liczba </w:t>
      </w:r>
      <w:r w:rsidRPr="00875CF4">
        <w:t>s</w:t>
      </w:r>
      <w:r>
        <w:t>zkoleń</w:t>
      </w:r>
      <w:r w:rsidRPr="00875CF4">
        <w:t xml:space="preserve"> w zakresie umiędzynarodowienia przedsiębiorcy</w:t>
      </w:r>
      <w:r>
        <w:t xml:space="preserve"> (szt.)</w:t>
      </w:r>
      <w:r w:rsidR="00CD0546">
        <w:t>.</w:t>
      </w:r>
    </w:p>
    <w:p w14:paraId="1F25CC02" w14:textId="3A7EC351" w:rsidR="00C30DCA" w:rsidRPr="00BC09C5" w:rsidRDefault="00A83E55" w:rsidP="007C6831">
      <w:pPr>
        <w:spacing w:before="120" w:after="120"/>
        <w:jc w:val="both"/>
      </w:pPr>
      <w:r w:rsidRPr="00BC09C5">
        <w:rPr>
          <w:bCs/>
          <w:color w:val="000000"/>
        </w:rPr>
        <w:t xml:space="preserve">Wartości docelowe ww. wskaźników muszą </w:t>
      </w:r>
      <w:r w:rsidR="00B93959" w:rsidRPr="00BC09C5">
        <w:rPr>
          <w:bCs/>
          <w:color w:val="000000"/>
        </w:rPr>
        <w:t>zostać określone</w:t>
      </w:r>
      <w:r w:rsidRPr="00BC09C5">
        <w:rPr>
          <w:bCs/>
          <w:color w:val="000000"/>
        </w:rPr>
        <w:t xml:space="preserve"> adekwatn</w:t>
      </w:r>
      <w:r w:rsidR="00B93959" w:rsidRPr="00BC09C5">
        <w:rPr>
          <w:bCs/>
          <w:color w:val="000000"/>
        </w:rPr>
        <w:t>i</w:t>
      </w:r>
      <w:r w:rsidRPr="00BC09C5">
        <w:rPr>
          <w:bCs/>
          <w:color w:val="000000"/>
        </w:rPr>
        <w:t>e do danego projektu oraz odzwierciedlać jego zakres rzeczowy tj. rodzaj oraz liczbę działań promocyjnych, które mają być zrealizowane w ramach proj</w:t>
      </w:r>
      <w:r w:rsidR="00445A58" w:rsidRPr="00BC09C5">
        <w:rPr>
          <w:bCs/>
          <w:color w:val="000000"/>
        </w:rPr>
        <w:t xml:space="preserve">ektu. </w:t>
      </w:r>
      <w:r w:rsidR="004B4377" w:rsidRPr="00BC09C5">
        <w:t xml:space="preserve">Rok osiągnięcia wartości docelowej musi być zgodny ze wskazanym w części wniosku pn. </w:t>
      </w:r>
      <w:r w:rsidR="004B4377" w:rsidRPr="00BC09C5">
        <w:rPr>
          <w:i/>
        </w:rPr>
        <w:t>„Zakres rzeczowy”</w:t>
      </w:r>
      <w:r w:rsidR="004B4377" w:rsidRPr="00BC09C5">
        <w:t xml:space="preserve"> planowanym terminem zakończenia realizacji zadania związanego z określonym działaniem promocyjnym, którego dotyczy dany wskaźnik produktu oraz mieścić się w okresie realizacji projektu</w:t>
      </w:r>
      <w:r w:rsidR="006D7F01">
        <w:t>,</w:t>
      </w:r>
      <w:r w:rsidR="004B4377" w:rsidRPr="00BC09C5">
        <w:t xml:space="preserve"> tj. </w:t>
      </w:r>
      <w:r w:rsidR="00B37650" w:rsidRPr="00BC09C5">
        <w:t>nastąpić nie późni</w:t>
      </w:r>
      <w:r w:rsidR="00AC174A" w:rsidRPr="00BC09C5">
        <w:t>e</w:t>
      </w:r>
      <w:r w:rsidR="00B37650" w:rsidRPr="00BC09C5">
        <w:t>j niż w roku zakończenia realizacji projektu</w:t>
      </w:r>
      <w:r w:rsidR="004B4377" w:rsidRPr="00BC09C5">
        <w:t>.</w:t>
      </w:r>
    </w:p>
    <w:p w14:paraId="52C9639A" w14:textId="77777777" w:rsidR="001D4A30" w:rsidRPr="00BC09C5" w:rsidRDefault="001D4A30" w:rsidP="00D16351">
      <w:pPr>
        <w:spacing w:after="120"/>
        <w:jc w:val="both"/>
        <w:rPr>
          <w:b/>
          <w:bCs/>
        </w:rPr>
      </w:pPr>
      <w:r w:rsidRPr="00BC09C5">
        <w:rPr>
          <w:b/>
          <w:bCs/>
        </w:rPr>
        <w:t>Wskaźniki rezultatu</w:t>
      </w:r>
    </w:p>
    <w:p w14:paraId="12FEECE1" w14:textId="141CB41C" w:rsidR="00D16351" w:rsidRPr="00BC09C5" w:rsidRDefault="00D16351" w:rsidP="002724FB">
      <w:pPr>
        <w:spacing w:after="120" w:line="276" w:lineRule="auto"/>
        <w:jc w:val="both"/>
      </w:pPr>
      <w:r w:rsidRPr="00BC09C5">
        <w:rPr>
          <w:bCs/>
        </w:rPr>
        <w:t>Rezultat</w:t>
      </w:r>
      <w:r w:rsidRPr="00BC09C5">
        <w:t xml:space="preserve"> należy rozumieć jako bezpośrednie (dotyczące </w:t>
      </w:r>
      <w:proofErr w:type="gramStart"/>
      <w:r w:rsidRPr="00BC09C5">
        <w:t xml:space="preserve">wnioskodawcy)  </w:t>
      </w:r>
      <w:r w:rsidR="009E34C4">
        <w:t>oraz</w:t>
      </w:r>
      <w:proofErr w:type="gramEnd"/>
      <w:r w:rsidR="009E34C4">
        <w:t xml:space="preserve"> natychmiastowe (mierzone po zakończeniu realizacji projektu lub jego części) </w:t>
      </w:r>
      <w:r w:rsidRPr="00BC09C5">
        <w:t xml:space="preserve">efekty wynikające z realizacji projektu. Rezultat informuje o zmianach, jakie nastąpiły u wnioskodawcy </w:t>
      </w:r>
      <w:r w:rsidR="009E34C4">
        <w:t xml:space="preserve">bezpośrednio </w:t>
      </w:r>
      <w:r w:rsidRPr="00BC09C5">
        <w:t>po zakończeniu projektu.</w:t>
      </w:r>
    </w:p>
    <w:p w14:paraId="58D236B9" w14:textId="3349157C" w:rsidR="00D16351" w:rsidRPr="00BC09C5" w:rsidRDefault="00D16351" w:rsidP="00D16351">
      <w:pPr>
        <w:spacing w:after="120"/>
        <w:jc w:val="both"/>
      </w:pPr>
      <w:r w:rsidRPr="00BC09C5">
        <w:t xml:space="preserve">Tabela wskaźników </w:t>
      </w:r>
      <w:r w:rsidR="00362932">
        <w:t>rezultatu</w:t>
      </w:r>
      <w:r w:rsidR="00362932" w:rsidRPr="00BC09C5">
        <w:t xml:space="preserve"> </w:t>
      </w:r>
      <w:r w:rsidRPr="00BC09C5">
        <w:t xml:space="preserve">zawarta w tym punkcie obejmuje wskaźniki obligatoryjne dla wszystkich projektów. </w:t>
      </w:r>
    </w:p>
    <w:p w14:paraId="0C08D767" w14:textId="4E57CD98" w:rsidR="002549FB" w:rsidRDefault="002549FB" w:rsidP="002549FB">
      <w:pPr>
        <w:spacing w:after="120"/>
        <w:jc w:val="both"/>
      </w:pPr>
      <w:r w:rsidRPr="00820B80">
        <w:rPr>
          <w:b/>
        </w:rPr>
        <w:t>UWAGA!</w:t>
      </w:r>
      <w:r>
        <w:t xml:space="preserve"> W przypadku, gdy d</w:t>
      </w:r>
      <w:r w:rsidRPr="00BC09C5">
        <w:t xml:space="preserve">any wniosek o dofinansowanie dotyczy udziału </w:t>
      </w:r>
      <w:r>
        <w:t xml:space="preserve">w obu </w:t>
      </w:r>
      <w:r w:rsidRPr="00BC09C5">
        <w:t>program</w:t>
      </w:r>
      <w:r>
        <w:t>ach</w:t>
      </w:r>
      <w:r w:rsidRPr="00BC09C5">
        <w:t xml:space="preserve"> promocji</w:t>
      </w:r>
      <w:r w:rsidR="00D359E1">
        <w:t>, tj.</w:t>
      </w:r>
      <w:r>
        <w:t xml:space="preserve">: </w:t>
      </w:r>
    </w:p>
    <w:p w14:paraId="4A3C4948" w14:textId="64F4A35B" w:rsidR="002549FB" w:rsidRDefault="002549FB" w:rsidP="002549FB">
      <w:pPr>
        <w:pStyle w:val="Akapitzlist"/>
        <w:numPr>
          <w:ilvl w:val="0"/>
          <w:numId w:val="28"/>
        </w:numPr>
        <w:spacing w:after="120"/>
        <w:jc w:val="both"/>
      </w:pPr>
      <w:r>
        <w:t>Program</w:t>
      </w:r>
      <w:r w:rsidR="00D359E1">
        <w:t>ie</w:t>
      </w:r>
      <w:r>
        <w:t xml:space="preserve"> promocji o charakterze ogólnym dla przedsiębiorców w związku z udziałem Polski w Międzynarodowej Wystawie Expo w Astanie w 2017 r., </w:t>
      </w:r>
    </w:p>
    <w:p w14:paraId="05D43836" w14:textId="182BB4F3" w:rsidR="002549FB" w:rsidRDefault="002549FB" w:rsidP="002549FB">
      <w:pPr>
        <w:pStyle w:val="Akapitzlist"/>
        <w:numPr>
          <w:ilvl w:val="0"/>
          <w:numId w:val="28"/>
        </w:numPr>
        <w:spacing w:after="120"/>
        <w:jc w:val="both"/>
      </w:pPr>
      <w:r>
        <w:t>Program</w:t>
      </w:r>
      <w:r w:rsidR="00D359E1">
        <w:t>ie</w:t>
      </w:r>
      <w:r>
        <w:t xml:space="preserve"> promocji o charakterze ogólnym dla przedsiębiorców w związku z udziałem Polski w targach </w:t>
      </w:r>
      <w:proofErr w:type="spellStart"/>
      <w:r>
        <w:t>Hannover</w:t>
      </w:r>
      <w:proofErr w:type="spellEnd"/>
      <w:r>
        <w:t xml:space="preserve"> </w:t>
      </w:r>
      <w:proofErr w:type="spellStart"/>
      <w:r>
        <w:t>Messe</w:t>
      </w:r>
      <w:proofErr w:type="spellEnd"/>
      <w:r>
        <w:t xml:space="preserve"> 2017 r.;</w:t>
      </w:r>
    </w:p>
    <w:p w14:paraId="397D160E" w14:textId="7EAE2CCD" w:rsidR="002549FB" w:rsidRPr="00BC09C5" w:rsidRDefault="007F023C" w:rsidP="002549FB">
      <w:pPr>
        <w:spacing w:after="120"/>
        <w:jc w:val="both"/>
      </w:pPr>
      <w:proofErr w:type="gramStart"/>
      <w:r>
        <w:t>rezultaty</w:t>
      </w:r>
      <w:proofErr w:type="gramEnd"/>
      <w:r>
        <w:t xml:space="preserve"> projektu w postaci wskaźników muszą zostać określone </w:t>
      </w:r>
      <w:r w:rsidRPr="00D359E1">
        <w:rPr>
          <w:b/>
        </w:rPr>
        <w:t xml:space="preserve">oddzielnie </w:t>
      </w:r>
      <w:r>
        <w:t xml:space="preserve">dla </w:t>
      </w:r>
      <w:r w:rsidR="003E031B">
        <w:t xml:space="preserve">każdego programu promocji. Powyższe powinno znaleźć odzwierciedlenie </w:t>
      </w:r>
      <w:r w:rsidR="003E031B" w:rsidRPr="003E031B">
        <w:rPr>
          <w:b/>
        </w:rPr>
        <w:t>w opisie metodologii wyliczenia poszczególnych wskaźników</w:t>
      </w:r>
      <w:r w:rsidR="003E031B">
        <w:t xml:space="preserve">. </w:t>
      </w:r>
      <w:r w:rsidR="003E031B" w:rsidRPr="003E031B">
        <w:rPr>
          <w:b/>
        </w:rPr>
        <w:t>Wartości bazowe i docelowe wskaźników rezultatu należy natomiast wpisać do tabeli zbiorczo</w:t>
      </w:r>
      <w:r w:rsidR="003E031B">
        <w:t xml:space="preserve">. </w:t>
      </w:r>
      <w:r>
        <w:t xml:space="preserve"> </w:t>
      </w:r>
      <w:r w:rsidR="002549FB" w:rsidRPr="00BC09C5">
        <w:t xml:space="preserve"> </w:t>
      </w:r>
    </w:p>
    <w:p w14:paraId="138A3FE3" w14:textId="7AF9A72F" w:rsidR="00D16351" w:rsidRPr="00BC09C5" w:rsidRDefault="002549FB" w:rsidP="00D16351">
      <w:pPr>
        <w:spacing w:after="120"/>
        <w:jc w:val="both"/>
      </w:pPr>
      <w:r>
        <w:t xml:space="preserve"> </w:t>
      </w:r>
      <w:r w:rsidR="00D16351" w:rsidRPr="00BC09C5">
        <w:t>Obligatoryjnymi wskaźnikami rezultatu wspólnymi dla wszystkich projektów są:</w:t>
      </w:r>
    </w:p>
    <w:p w14:paraId="39C1916D" w14:textId="77777777" w:rsidR="00D16351" w:rsidRPr="00BC09C5" w:rsidRDefault="00D16351" w:rsidP="00D16351">
      <w:pPr>
        <w:pStyle w:val="Akapitzlist"/>
        <w:numPr>
          <w:ilvl w:val="0"/>
          <w:numId w:val="23"/>
        </w:numPr>
        <w:spacing w:after="120"/>
        <w:jc w:val="both"/>
      </w:pPr>
      <w:r w:rsidRPr="00BC09C5">
        <w:t>Liczba kontraktów handlowych zagranicznych podpisanych przez przedsiębiorstwa wsparte w zakresie internacjonalizacji;</w:t>
      </w:r>
    </w:p>
    <w:p w14:paraId="51F4D1A5" w14:textId="77777777" w:rsidR="00D16351" w:rsidRPr="00BC09C5" w:rsidRDefault="00D16351" w:rsidP="00D16351">
      <w:pPr>
        <w:pStyle w:val="Akapitzlist"/>
        <w:numPr>
          <w:ilvl w:val="0"/>
          <w:numId w:val="23"/>
        </w:numPr>
        <w:spacing w:after="120"/>
        <w:jc w:val="both"/>
      </w:pPr>
      <w:r w:rsidRPr="00BC09C5">
        <w:t>Przychody ze sprzedaży produktów na eksport;</w:t>
      </w:r>
    </w:p>
    <w:p w14:paraId="381B98FC" w14:textId="77777777" w:rsidR="00D16351" w:rsidRPr="00BC09C5" w:rsidRDefault="00D16351" w:rsidP="00B25049">
      <w:pPr>
        <w:pStyle w:val="Akapitzlist"/>
        <w:numPr>
          <w:ilvl w:val="0"/>
          <w:numId w:val="23"/>
        </w:numPr>
        <w:spacing w:after="120"/>
        <w:jc w:val="both"/>
      </w:pPr>
      <w:r w:rsidRPr="00BC09C5">
        <w:t>Przychody ze sprzedaży na eksport produktów będących przedmiotem projektu.</w:t>
      </w:r>
    </w:p>
    <w:p w14:paraId="15C8C08F" w14:textId="77777777" w:rsidR="00D16351" w:rsidRPr="00BC09C5" w:rsidRDefault="00D16351" w:rsidP="00B25049">
      <w:pPr>
        <w:spacing w:after="120"/>
        <w:jc w:val="both"/>
      </w:pPr>
      <w:r w:rsidRPr="00BC09C5">
        <w:t>W przypadku wskaźnika rezultatu pn. „</w:t>
      </w:r>
      <w:r w:rsidRPr="00BC09C5">
        <w:rPr>
          <w:i/>
        </w:rPr>
        <w:t>Liczba kontraktów handlowych zagranicznych podpisanych przez przedsiębiorstwa wsparte w zakresie internacjonalizacji</w:t>
      </w:r>
      <w:r w:rsidRPr="00BC09C5">
        <w:t xml:space="preserve">” </w:t>
      </w:r>
      <w:r w:rsidR="00B25049" w:rsidRPr="00BC09C5">
        <w:t xml:space="preserve">za rok bazowy przyjęty został rok złożenia wniosku o dofinansowanie, a wartość bazowa wynosi „0”. </w:t>
      </w:r>
    </w:p>
    <w:p w14:paraId="551940CB" w14:textId="2C17D7CA" w:rsidR="001564EB" w:rsidRDefault="00B25049" w:rsidP="00B25049">
      <w:pPr>
        <w:spacing w:after="120"/>
        <w:jc w:val="both"/>
      </w:pPr>
      <w:r w:rsidRPr="00BC09C5">
        <w:t>W przypadku dwóch pozostałych wskaźników z</w:t>
      </w:r>
      <w:r w:rsidRPr="002F777C">
        <w:rPr>
          <w:u w:val="single"/>
        </w:rPr>
        <w:t>a rok bazowy przyjęty został ostatni zamknięty rok obrachunkowy przed rokiem złożenia wniosku o dofinansowanie</w:t>
      </w:r>
      <w:r w:rsidR="00263846" w:rsidRPr="002F777C">
        <w:rPr>
          <w:u w:val="single"/>
        </w:rPr>
        <w:t xml:space="preserve"> tj. 201</w:t>
      </w:r>
      <w:r w:rsidR="001564EB" w:rsidRPr="002F777C">
        <w:rPr>
          <w:u w:val="single"/>
        </w:rPr>
        <w:t>6</w:t>
      </w:r>
      <w:r w:rsidRPr="00BC09C5">
        <w:t xml:space="preserve">. Należy natomiast określić wartość bazową każdego z tych wskaźników zgodnie z wartością przychodów uzyskanych w ww. roku bazowym. </w:t>
      </w:r>
    </w:p>
    <w:p w14:paraId="0FA61167" w14:textId="77777777" w:rsidR="001564EB" w:rsidRDefault="00B25049" w:rsidP="00B25049">
      <w:pPr>
        <w:spacing w:after="120"/>
        <w:jc w:val="both"/>
        <w:rPr>
          <w:bCs/>
        </w:rPr>
      </w:pPr>
      <w:r w:rsidRPr="00BC09C5">
        <w:t>Wskaźnik pn. „</w:t>
      </w:r>
      <w:r w:rsidRPr="00BC09C5">
        <w:rPr>
          <w:i/>
        </w:rPr>
        <w:t>Przychody ze sprzedaży produktów na eksport</w:t>
      </w:r>
      <w:r w:rsidRPr="00BC09C5">
        <w:t xml:space="preserve">” dotyczy </w:t>
      </w:r>
      <w:r w:rsidRPr="002F777C">
        <w:rPr>
          <w:u w:val="single"/>
        </w:rPr>
        <w:t xml:space="preserve">łącznej </w:t>
      </w:r>
      <w:r w:rsidRPr="00BC09C5">
        <w:t xml:space="preserve">wartości przychodów z </w:t>
      </w:r>
      <w:r w:rsidR="00011BE4" w:rsidRPr="00BC09C5">
        <w:t>całego eksportu uzyskiwanych</w:t>
      </w:r>
      <w:r w:rsidRPr="00BC09C5">
        <w:t xml:space="preserve"> przez wnioskodawcę</w:t>
      </w:r>
      <w:r w:rsidR="00011BE4" w:rsidRPr="00BC09C5">
        <w:t>.</w:t>
      </w:r>
      <w:r w:rsidRPr="00BC09C5">
        <w:t xml:space="preserve"> Wartość </w:t>
      </w:r>
      <w:r w:rsidR="00011BE4" w:rsidRPr="00BC09C5">
        <w:t xml:space="preserve">bazowa </w:t>
      </w:r>
      <w:r w:rsidRPr="00BC09C5">
        <w:t xml:space="preserve">tego wskaźnika musi być zgodna ze wskazaną w VI </w:t>
      </w:r>
      <w:r w:rsidR="00AC3CE4">
        <w:t xml:space="preserve">części </w:t>
      </w:r>
      <w:r w:rsidRPr="00BC09C5">
        <w:t xml:space="preserve">wniosku wartością określającą kwotę </w:t>
      </w:r>
      <w:r w:rsidRPr="00BC09C5">
        <w:rPr>
          <w:bCs/>
        </w:rPr>
        <w:t xml:space="preserve">przychodów </w:t>
      </w:r>
      <w:r w:rsidR="00B44A8F" w:rsidRPr="00BC09C5">
        <w:rPr>
          <w:bCs/>
        </w:rPr>
        <w:t>w</w:t>
      </w:r>
      <w:r w:rsidRPr="00BC09C5">
        <w:rPr>
          <w:bCs/>
        </w:rPr>
        <w:t xml:space="preserve">nioskodawcy osiągniętych z prowadzenia działalności </w:t>
      </w:r>
      <w:r w:rsidR="00011BE4" w:rsidRPr="00BC09C5">
        <w:rPr>
          <w:bCs/>
        </w:rPr>
        <w:t>eksportowej</w:t>
      </w:r>
      <w:r w:rsidRPr="00BC09C5">
        <w:rPr>
          <w:bCs/>
        </w:rPr>
        <w:t xml:space="preserve"> za zamknięty rok obrachunkowy poprzedzający rok złożenia wniosku o dofinansowanie. </w:t>
      </w:r>
    </w:p>
    <w:p w14:paraId="518FEC97" w14:textId="70F6549D" w:rsidR="00B25049" w:rsidRPr="00BC09C5" w:rsidRDefault="00B25049" w:rsidP="00B25049">
      <w:pPr>
        <w:spacing w:after="120"/>
        <w:jc w:val="both"/>
        <w:rPr>
          <w:bCs/>
        </w:rPr>
      </w:pPr>
      <w:r w:rsidRPr="00BC09C5">
        <w:rPr>
          <w:bCs/>
        </w:rPr>
        <w:t xml:space="preserve">Wskaźnik pn. </w:t>
      </w:r>
      <w:r w:rsidRPr="00BC09C5">
        <w:t>„</w:t>
      </w:r>
      <w:r w:rsidRPr="00BC09C5">
        <w:rPr>
          <w:i/>
        </w:rPr>
        <w:t>Przychody ze sprzedaży na eksport produktów będących przedmiotem projektu</w:t>
      </w:r>
      <w:r w:rsidRPr="00BC09C5">
        <w:t xml:space="preserve">” dotyczy </w:t>
      </w:r>
      <w:r w:rsidR="00011BE4" w:rsidRPr="002F777C">
        <w:rPr>
          <w:u w:val="single"/>
        </w:rPr>
        <w:t xml:space="preserve">łącznej </w:t>
      </w:r>
      <w:r w:rsidR="00011BE4" w:rsidRPr="00BC09C5">
        <w:t xml:space="preserve">wartości przychodów z eksportu jedynie w zakresie produktów będących przedmiotem projektu. </w:t>
      </w:r>
      <w:r w:rsidRPr="00BC09C5">
        <w:t xml:space="preserve">Wartość </w:t>
      </w:r>
      <w:r w:rsidR="00011BE4" w:rsidRPr="00BC09C5">
        <w:t>bazowa</w:t>
      </w:r>
      <w:r w:rsidRPr="00BC09C5">
        <w:t xml:space="preserve"> tego wskaźnika musi być zgodna </w:t>
      </w:r>
      <w:r w:rsidR="00011BE4" w:rsidRPr="00BC09C5">
        <w:t xml:space="preserve">z danymi finansowymi </w:t>
      </w:r>
      <w:r w:rsidR="00B44A8F" w:rsidRPr="00BC09C5">
        <w:t>w</w:t>
      </w:r>
      <w:r w:rsidR="00011BE4" w:rsidRPr="00BC09C5">
        <w:t>nioskodawcy</w:t>
      </w:r>
      <w:r w:rsidR="00011BE4" w:rsidRPr="00BC09C5">
        <w:rPr>
          <w:bCs/>
        </w:rPr>
        <w:t xml:space="preserve"> </w:t>
      </w:r>
      <w:r w:rsidRPr="00BC09C5">
        <w:rPr>
          <w:bCs/>
        </w:rPr>
        <w:t xml:space="preserve">za </w:t>
      </w:r>
      <w:r w:rsidR="00011BE4" w:rsidRPr="00BC09C5">
        <w:rPr>
          <w:bCs/>
        </w:rPr>
        <w:t xml:space="preserve">ostatni </w:t>
      </w:r>
      <w:r w:rsidRPr="00BC09C5">
        <w:rPr>
          <w:bCs/>
        </w:rPr>
        <w:t>zamknięty rok obrachunkowy poprzedzający rok złożenia wniosku o dofinansowanie.</w:t>
      </w:r>
      <w:r w:rsidR="00011BE4" w:rsidRPr="00BC09C5">
        <w:rPr>
          <w:bCs/>
        </w:rPr>
        <w:t xml:space="preserve"> Jeżeli </w:t>
      </w:r>
      <w:r w:rsidR="00B44A8F" w:rsidRPr="00BC09C5">
        <w:rPr>
          <w:bCs/>
        </w:rPr>
        <w:t>w</w:t>
      </w:r>
      <w:r w:rsidR="00011BE4" w:rsidRPr="00BC09C5">
        <w:rPr>
          <w:bCs/>
        </w:rPr>
        <w:t xml:space="preserve">nioskodawca przed rokiem złożenia wniosku o dofinansowanie nie osiągał przychodów z eksportu produktów będących przedmiotem projektu wartość bazowa ww. wskaźnika rezultatu wynosi „0”.  </w:t>
      </w:r>
    </w:p>
    <w:p w14:paraId="19743101" w14:textId="0B914E5F" w:rsidR="006E795C" w:rsidRPr="00BC09C5" w:rsidRDefault="006E795C" w:rsidP="00033484">
      <w:pPr>
        <w:spacing w:after="120" w:line="276" w:lineRule="auto"/>
        <w:jc w:val="both"/>
      </w:pPr>
      <w:r w:rsidRPr="00BC09C5">
        <w:t>W przypadku wszystkich ww. wskaźników rezultatu</w:t>
      </w:r>
      <w:r w:rsidR="001564EB">
        <w:t>,</w:t>
      </w:r>
      <w:r w:rsidRPr="00BC09C5">
        <w:t xml:space="preserve"> jako </w:t>
      </w:r>
      <w:r w:rsidRPr="002F777C">
        <w:rPr>
          <w:u w:val="single"/>
        </w:rPr>
        <w:t>rok osiągnięcia wartości docelowej należy przyjąć</w:t>
      </w:r>
      <w:r w:rsidR="004B1DA9" w:rsidRPr="002F777C">
        <w:rPr>
          <w:u w:val="single"/>
        </w:rPr>
        <w:t xml:space="preserve"> dowolny</w:t>
      </w:r>
      <w:r w:rsidRPr="002F777C">
        <w:rPr>
          <w:u w:val="single"/>
        </w:rPr>
        <w:t xml:space="preserve"> rok</w:t>
      </w:r>
      <w:r w:rsidR="004B1DA9" w:rsidRPr="002F777C">
        <w:rPr>
          <w:u w:val="single"/>
        </w:rPr>
        <w:t xml:space="preserve"> </w:t>
      </w:r>
      <w:r w:rsidR="00CB6E85" w:rsidRPr="002F777C">
        <w:rPr>
          <w:u w:val="single"/>
        </w:rPr>
        <w:t xml:space="preserve">z kolejnych </w:t>
      </w:r>
      <w:r w:rsidR="004B1DA9" w:rsidRPr="002F777C">
        <w:rPr>
          <w:u w:val="single"/>
        </w:rPr>
        <w:t xml:space="preserve">dwóch lat </w:t>
      </w:r>
      <w:r w:rsidR="00CB6E85" w:rsidRPr="002F777C">
        <w:rPr>
          <w:u w:val="single"/>
        </w:rPr>
        <w:t>liczonych po roku</w:t>
      </w:r>
      <w:r w:rsidR="001344AF" w:rsidRPr="002F777C">
        <w:rPr>
          <w:u w:val="single"/>
        </w:rPr>
        <w:t xml:space="preserve">, </w:t>
      </w:r>
      <w:r w:rsidRPr="002F777C">
        <w:rPr>
          <w:rFonts w:eastAsia="Calibri"/>
          <w:u w:val="single"/>
        </w:rPr>
        <w:t>w którym planowane jest zakończenie realizacji projektu</w:t>
      </w:r>
      <w:r w:rsidRPr="00BC09C5">
        <w:rPr>
          <w:rFonts w:eastAsia="Calibri"/>
        </w:rPr>
        <w:t xml:space="preserve">, zgodnie z okresem </w:t>
      </w:r>
      <w:r w:rsidRPr="00BC09C5">
        <w:t xml:space="preserve">realizacji projektu wskazanym we wcześniejszej części wniosku. </w:t>
      </w:r>
      <w:r w:rsidR="002C62DA" w:rsidRPr="00BC09C5">
        <w:t>Wartość docelow</w:t>
      </w:r>
      <w:r w:rsidR="00200494" w:rsidRPr="00BC09C5">
        <w:t>a</w:t>
      </w:r>
      <w:r w:rsidR="002C62DA" w:rsidRPr="00BC09C5">
        <w:t xml:space="preserve"> tych wskaźników </w:t>
      </w:r>
      <w:r w:rsidR="00200494" w:rsidRPr="00BC09C5">
        <w:t xml:space="preserve">musi odzwierciedlać </w:t>
      </w:r>
      <w:r w:rsidR="002A1FA5" w:rsidRPr="00BC09C5">
        <w:t>wartości ww.</w:t>
      </w:r>
      <w:r w:rsidR="00DF127F" w:rsidRPr="00BC09C5">
        <w:t xml:space="preserve"> rezultat</w:t>
      </w:r>
      <w:r w:rsidR="002A1FA5" w:rsidRPr="00BC09C5">
        <w:t>ów</w:t>
      </w:r>
      <w:r w:rsidR="002C62DA" w:rsidRPr="00BC09C5">
        <w:t xml:space="preserve"> </w:t>
      </w:r>
      <w:r w:rsidR="00DF127F" w:rsidRPr="00BC09C5">
        <w:t xml:space="preserve">planowane do uzyskania w całym okresie realizacji projektu tj. zakładaną liczbę zagranicznych kontraktów handlowych, które zostaną podpisane od dnia rozpoczęcia realizacji projektu do </w:t>
      </w:r>
      <w:r w:rsidR="001344AF">
        <w:t xml:space="preserve">roku osiągnięcia wartości docelowej </w:t>
      </w:r>
      <w:r w:rsidR="00DF127F" w:rsidRPr="00BC09C5">
        <w:t xml:space="preserve">oraz przychody z eksportu planowane do uzyskania od dnia rozpoczęcia realizacji projektu do </w:t>
      </w:r>
      <w:r w:rsidR="001344AF">
        <w:t xml:space="preserve">roku osiągnięcia wartości docelowej </w:t>
      </w:r>
      <w:r w:rsidR="00DF127F" w:rsidRPr="00BC09C5">
        <w:t>w rozbiciu na łączną kwotę przychodów z eksportu oraz kwotę przychodów z eksportu produktów będących przedmiotem projektu</w:t>
      </w:r>
      <w:r w:rsidR="007F018E">
        <w:t xml:space="preserve"> (wartość docelowa wskaźników przychodowych stanowi </w:t>
      </w:r>
      <w:r w:rsidR="007F018E" w:rsidRPr="002F777C">
        <w:rPr>
          <w:u w:val="single"/>
        </w:rPr>
        <w:t>sumę przychodów</w:t>
      </w:r>
      <w:r w:rsidR="007F018E">
        <w:t xml:space="preserve"> uzyskanych od dnia rozpoczęcia realizacji projektu do roku osiągnięcia wartości docelowej)</w:t>
      </w:r>
      <w:r w:rsidR="00DF127F" w:rsidRPr="00BC09C5">
        <w:t xml:space="preserve">. </w:t>
      </w:r>
      <w:r w:rsidR="000509A5">
        <w:t>W przypadku, gdy projekt kończy się w 2019 r. r</w:t>
      </w:r>
      <w:r w:rsidR="009F5DF2">
        <w:t>okiem osią</w:t>
      </w:r>
      <w:r w:rsidR="000509A5">
        <w:t xml:space="preserve">gniecia wartości docelowej wskaźników rezultatu będzie rok 2020 lub 2021. </w:t>
      </w:r>
      <w:r w:rsidR="00DF127F" w:rsidRPr="00BC09C5">
        <w:t xml:space="preserve">  </w:t>
      </w:r>
    </w:p>
    <w:p w14:paraId="1988A62B" w14:textId="77777777" w:rsidR="00200494" w:rsidRPr="00BC09C5" w:rsidRDefault="00200494" w:rsidP="00200494">
      <w:pPr>
        <w:spacing w:after="120"/>
        <w:jc w:val="both"/>
        <w:rPr>
          <w:b/>
          <w:bCs/>
        </w:rPr>
      </w:pPr>
      <w:r w:rsidRPr="00BC09C5">
        <w:rPr>
          <w:b/>
          <w:bCs/>
        </w:rPr>
        <w:t>Opis metodologii wyliczenia wskaźnika oraz sposobu weryfikacji osiągnięcia zaplanowanych wartości wskaźnika</w:t>
      </w:r>
    </w:p>
    <w:p w14:paraId="5CED6E21" w14:textId="722BADB3" w:rsidR="00387095" w:rsidRDefault="006B6A7C" w:rsidP="009E7BFD">
      <w:pPr>
        <w:spacing w:after="120" w:line="276" w:lineRule="auto"/>
        <w:jc w:val="both"/>
      </w:pPr>
      <w:r w:rsidRPr="00820B80">
        <w:rPr>
          <w:b/>
        </w:rPr>
        <w:t>UWAGA!</w:t>
      </w:r>
      <w:r>
        <w:t xml:space="preserve"> </w:t>
      </w:r>
      <w:r w:rsidR="00387095">
        <w:t>W przypadku, gdy d</w:t>
      </w:r>
      <w:r w:rsidR="00387095" w:rsidRPr="00BC09C5">
        <w:t xml:space="preserve">any wniosek o dofinansowanie dotyczy udziału </w:t>
      </w:r>
      <w:r w:rsidR="00387095">
        <w:t xml:space="preserve">w obu </w:t>
      </w:r>
      <w:r w:rsidR="00387095" w:rsidRPr="00BC09C5">
        <w:t>program</w:t>
      </w:r>
      <w:r w:rsidR="00387095">
        <w:t>ach</w:t>
      </w:r>
      <w:r w:rsidR="00387095" w:rsidRPr="00BC09C5">
        <w:t xml:space="preserve"> promocji</w:t>
      </w:r>
      <w:r w:rsidR="00387095">
        <w:t xml:space="preserve">, w </w:t>
      </w:r>
      <w:r>
        <w:t>opisie metodologii wyli</w:t>
      </w:r>
      <w:r w:rsidR="00F9646B">
        <w:t>czenia wskaźników</w:t>
      </w:r>
      <w:r w:rsidR="00387095">
        <w:t xml:space="preserve"> należy podać wartości i sposób kalkulacji wskaźników </w:t>
      </w:r>
      <w:r w:rsidR="00387095" w:rsidRPr="00D359E1">
        <w:rPr>
          <w:b/>
        </w:rPr>
        <w:t xml:space="preserve">oddzielnie </w:t>
      </w:r>
      <w:r w:rsidR="00387095">
        <w:t>dla każdego programu promocji.</w:t>
      </w:r>
    </w:p>
    <w:p w14:paraId="0E11DC0B" w14:textId="1BA6D23D" w:rsidR="009E7BFD" w:rsidRPr="009E7BFD" w:rsidRDefault="009E7BFD" w:rsidP="009E7BFD">
      <w:pPr>
        <w:spacing w:after="120" w:line="276" w:lineRule="auto"/>
        <w:jc w:val="both"/>
        <w:rPr>
          <w:color w:val="000000"/>
          <w:lang w:eastAsia="en-US"/>
        </w:rPr>
      </w:pPr>
      <w:r w:rsidRPr="00802E64">
        <w:t xml:space="preserve">Należy podać </w:t>
      </w:r>
      <w:r w:rsidRPr="009E7BFD">
        <w:rPr>
          <w:b/>
        </w:rPr>
        <w:t>sposób kalkulacji wskaźnika</w:t>
      </w:r>
      <w:r w:rsidRPr="00802E64">
        <w:t xml:space="preserve"> oraz </w:t>
      </w:r>
      <w:r w:rsidRPr="009E7BFD">
        <w:rPr>
          <w:b/>
        </w:rPr>
        <w:t>nazwę dokumentu źródłowego</w:t>
      </w:r>
      <w:r w:rsidRPr="00802E64">
        <w:t xml:space="preserve"> dostępnego u przedsiębiorcy, na </w:t>
      </w:r>
      <w:proofErr w:type="gramStart"/>
      <w:r w:rsidRPr="00802E64">
        <w:t>podstawie</w:t>
      </w:r>
      <w:r w:rsidR="00720DAE">
        <w:t xml:space="preserve"> </w:t>
      </w:r>
      <w:r w:rsidRPr="00802E64">
        <w:t>którego</w:t>
      </w:r>
      <w:proofErr w:type="gramEnd"/>
      <w:r w:rsidRPr="00802E64">
        <w:t xml:space="preserve"> możliwe będzie potwierdzenie osiągnięcia zaplanowanej wartości docelowej wskaźnika produktu np. faktura, rachunek, umowa</w:t>
      </w:r>
      <w:r>
        <w:t>, sprawozdania finansowe</w:t>
      </w:r>
      <w:r w:rsidRPr="00802E64">
        <w:t xml:space="preserve"> itp. </w:t>
      </w:r>
    </w:p>
    <w:p w14:paraId="5E335727" w14:textId="73DD1352" w:rsidR="009E7BFD" w:rsidRDefault="009E7BFD" w:rsidP="009E7BFD">
      <w:pPr>
        <w:spacing w:after="120" w:line="276" w:lineRule="auto"/>
        <w:jc w:val="both"/>
        <w:rPr>
          <w:rFonts w:cs="Calibri"/>
        </w:rPr>
      </w:pPr>
      <w:r w:rsidRPr="00802E64">
        <w:rPr>
          <w:rFonts w:cs="Calibri"/>
        </w:rPr>
        <w:t>Należy uzasadnić realność osiągnięcia zaplanowanych wskaźników produktu oraz rezultatu. Należy także przedstawić sposób skonstruowania i pomiaru tych wskaźników tak, aby jednoznacznie określić ich wartość bazową oraz docelową. Efekty realizacji projektu muszą być wyrażone poprzez zadeklarowane i uzasadnione we wniosku wskaźniki produktu i rezultatu. Wskaźniki muszą być tak skonstruowane, aby określały stan przed rozpoczęciem</w:t>
      </w:r>
      <w:r w:rsidR="00427421">
        <w:rPr>
          <w:rFonts w:cs="Calibri"/>
        </w:rPr>
        <w:t xml:space="preserve"> projektu i po jego zakończeniu</w:t>
      </w:r>
      <w:r w:rsidRPr="00802E64">
        <w:rPr>
          <w:rFonts w:cs="Calibri"/>
        </w:rPr>
        <w:t>.</w:t>
      </w:r>
    </w:p>
    <w:p w14:paraId="41CF067C" w14:textId="7291424C" w:rsidR="00C72561" w:rsidRPr="00802E64" w:rsidRDefault="00C72561" w:rsidP="009E7BFD">
      <w:pPr>
        <w:spacing w:after="120" w:line="276" w:lineRule="auto"/>
        <w:jc w:val="both"/>
        <w:rPr>
          <w:rFonts w:cs="Calibri"/>
        </w:rPr>
      </w:pPr>
      <w:r>
        <w:rPr>
          <w:rFonts w:cs="Calibri"/>
        </w:rPr>
        <w:t xml:space="preserve">Należy podkreślić, iż wskazanie szczegółowej metodologii wyliczenia wskaźników jest niezbędne do oceny </w:t>
      </w:r>
      <w:r w:rsidR="00720DAE">
        <w:rPr>
          <w:rFonts w:cs="Calibri"/>
        </w:rPr>
        <w:t>adekwatności</w:t>
      </w:r>
      <w:r>
        <w:rPr>
          <w:rFonts w:cs="Calibri"/>
        </w:rPr>
        <w:t xml:space="preserve"> </w:t>
      </w:r>
      <w:r w:rsidR="00720DAE">
        <w:rPr>
          <w:rFonts w:cs="Calibri"/>
        </w:rPr>
        <w:t xml:space="preserve">określenia </w:t>
      </w:r>
      <w:r>
        <w:rPr>
          <w:rFonts w:cs="Calibri"/>
        </w:rPr>
        <w:t>wartości docelowej wskaźników</w:t>
      </w:r>
      <w:r w:rsidR="00720DAE">
        <w:rPr>
          <w:rFonts w:cs="Calibri"/>
        </w:rPr>
        <w:t xml:space="preserve"> w odniesieniu do celu i zakresu projektu</w:t>
      </w:r>
      <w:r>
        <w:rPr>
          <w:rFonts w:cs="Calibri"/>
        </w:rPr>
        <w:t>.</w:t>
      </w:r>
    </w:p>
    <w:p w14:paraId="353BE71A" w14:textId="521DFB6F" w:rsidR="006B74D5" w:rsidRDefault="006B74D5" w:rsidP="002F777C">
      <w:pPr>
        <w:tabs>
          <w:tab w:val="left" w:pos="7680"/>
        </w:tabs>
        <w:spacing w:after="120"/>
        <w:jc w:val="both"/>
      </w:pPr>
      <w:r w:rsidRPr="00E705BF">
        <w:rPr>
          <w:b/>
        </w:rPr>
        <w:t>UWAGA!</w:t>
      </w:r>
      <w:r w:rsidR="00301FB7" w:rsidRPr="00E705BF">
        <w:t xml:space="preserve"> </w:t>
      </w:r>
      <w:r w:rsidR="00A43999">
        <w:t>Przy o</w:t>
      </w:r>
      <w:r w:rsidR="00301FB7" w:rsidRPr="00E705BF">
        <w:t>kreśla</w:t>
      </w:r>
      <w:r w:rsidR="00A43999">
        <w:t>niu</w:t>
      </w:r>
      <w:r w:rsidR="00301FB7" w:rsidRPr="00E705BF">
        <w:t xml:space="preserve"> </w:t>
      </w:r>
      <w:r w:rsidR="00301FB7" w:rsidRPr="00301FB7">
        <w:rPr>
          <w:bCs/>
        </w:rPr>
        <w:t>kwot</w:t>
      </w:r>
      <w:r w:rsidR="00A43999">
        <w:rPr>
          <w:bCs/>
        </w:rPr>
        <w:t>y</w:t>
      </w:r>
      <w:r w:rsidR="00301FB7" w:rsidRPr="00301FB7">
        <w:rPr>
          <w:bCs/>
        </w:rPr>
        <w:t xml:space="preserve"> przychodów osiągniętych z prowadzenia działalności eksportowej</w:t>
      </w:r>
      <w:r w:rsidR="00A43999">
        <w:rPr>
          <w:bCs/>
        </w:rPr>
        <w:t xml:space="preserve"> </w:t>
      </w:r>
      <w:r w:rsidR="00804D69">
        <w:rPr>
          <w:bCs/>
        </w:rPr>
        <w:t xml:space="preserve">należy przyjąć analogiczny </w:t>
      </w:r>
      <w:r w:rsidR="00A43999">
        <w:rPr>
          <w:bCs/>
        </w:rPr>
        <w:t xml:space="preserve">sposób </w:t>
      </w:r>
      <w:r w:rsidR="00804D69">
        <w:rPr>
          <w:bCs/>
        </w:rPr>
        <w:t xml:space="preserve">rozumienia pojęcia eksportu oraz eksportu usług jak w przypadku części VI </w:t>
      </w:r>
      <w:r w:rsidR="0026734C">
        <w:rPr>
          <w:bCs/>
        </w:rPr>
        <w:t xml:space="preserve">wniosku o dofinansowanie w punkcie </w:t>
      </w:r>
      <w:r w:rsidR="0026734C" w:rsidRPr="0026734C">
        <w:rPr>
          <w:bCs/>
          <w:i/>
        </w:rPr>
        <w:t>Działalność eksportowa wnioskodawcy</w:t>
      </w:r>
      <w:r w:rsidR="0026734C">
        <w:rPr>
          <w:bCs/>
        </w:rPr>
        <w:t xml:space="preserve">. </w:t>
      </w:r>
      <w:r w:rsidR="00804D69">
        <w:rPr>
          <w:bCs/>
        </w:rPr>
        <w:t xml:space="preserve"> </w:t>
      </w:r>
    </w:p>
    <w:p w14:paraId="40AF2835" w14:textId="1FC91445" w:rsidR="008B1F3B" w:rsidRDefault="006B74D5" w:rsidP="0039626E">
      <w:pPr>
        <w:spacing w:after="120"/>
        <w:jc w:val="both"/>
      </w:pPr>
      <w:r w:rsidRPr="001E3203">
        <w:t xml:space="preserve">Eksport usług </w:t>
      </w:r>
      <w:proofErr w:type="gramStart"/>
      <w:r>
        <w:t>oznacza zatem</w:t>
      </w:r>
      <w:proofErr w:type="gramEnd"/>
      <w:r>
        <w:t xml:space="preserve"> międzynarodową</w:t>
      </w:r>
      <w:r w:rsidRPr="001E3203">
        <w:t xml:space="preserve"> </w:t>
      </w:r>
      <w:r>
        <w:t>wymianę gospodarczą</w:t>
      </w:r>
      <w:r w:rsidRPr="001E3203">
        <w:t xml:space="preserve"> pomiędzy rezydentami (krajowymi osobami fizycznymi, lub prawnymi), a nierezydentami (zagranicznymi osobami fizycznymi, lub prawnymi). Usługa jest przedmiotem handlu wtedy, gdy usługodawca i usługobiorca pochodzą z różnych krajów niezależnie od miejsca transakcji.</w:t>
      </w:r>
    </w:p>
    <w:p w14:paraId="001B609B" w14:textId="77777777" w:rsidR="0039626E" w:rsidRPr="00BC09C5" w:rsidRDefault="0039626E" w:rsidP="0039626E">
      <w:pPr>
        <w:spacing w:after="120"/>
        <w:jc w:val="both"/>
      </w:pPr>
    </w:p>
    <w:p w14:paraId="26BD72E8" w14:textId="77777777" w:rsidR="000E11B6" w:rsidRPr="00BC09C5" w:rsidRDefault="008F78BD" w:rsidP="00FA0208">
      <w:pPr>
        <w:spacing w:after="120"/>
        <w:ind w:left="426"/>
        <w:jc w:val="both"/>
        <w:rPr>
          <w:b/>
        </w:rPr>
      </w:pPr>
      <w:r w:rsidRPr="00BC09C5">
        <w:rPr>
          <w:b/>
        </w:rPr>
        <w:t xml:space="preserve"> XI</w:t>
      </w:r>
      <w:r w:rsidR="0018249F" w:rsidRPr="00BC09C5">
        <w:rPr>
          <w:b/>
        </w:rPr>
        <w:t xml:space="preserve">. </w:t>
      </w:r>
      <w:r w:rsidR="000E11B6" w:rsidRPr="00BC09C5">
        <w:rPr>
          <w:b/>
        </w:rPr>
        <w:t>HARMONOGRAM RZECZOWO-FINANSOWY</w:t>
      </w:r>
    </w:p>
    <w:p w14:paraId="67D1BD69" w14:textId="5FC98E6A" w:rsidR="00820B80" w:rsidRDefault="00820B80" w:rsidP="00820B80">
      <w:pPr>
        <w:spacing w:after="120"/>
        <w:jc w:val="both"/>
      </w:pPr>
      <w:r>
        <w:t>W</w:t>
      </w:r>
      <w:r w:rsidRPr="00BC09C5">
        <w:t xml:space="preserve">niosek o dofinansowanie może dotyczyć udziału w jednym </w:t>
      </w:r>
      <w:r>
        <w:t xml:space="preserve">albo obu </w:t>
      </w:r>
      <w:r w:rsidRPr="00BC09C5">
        <w:t>program</w:t>
      </w:r>
      <w:r>
        <w:t>ach</w:t>
      </w:r>
      <w:r w:rsidRPr="00BC09C5">
        <w:t xml:space="preserve"> promocji</w:t>
      </w:r>
      <w:r w:rsidR="00D359E1">
        <w:t>, tj.</w:t>
      </w:r>
      <w:r>
        <w:t xml:space="preserve">: </w:t>
      </w:r>
    </w:p>
    <w:p w14:paraId="745C6006" w14:textId="526964EE" w:rsidR="00820B80" w:rsidRDefault="00820B80" w:rsidP="00820B80">
      <w:pPr>
        <w:pStyle w:val="Akapitzlist"/>
        <w:numPr>
          <w:ilvl w:val="0"/>
          <w:numId w:val="32"/>
        </w:numPr>
        <w:spacing w:after="120"/>
        <w:jc w:val="both"/>
      </w:pPr>
      <w:r>
        <w:t>Program</w:t>
      </w:r>
      <w:r w:rsidR="00D359E1">
        <w:t>ie</w:t>
      </w:r>
      <w:r>
        <w:t xml:space="preserve"> promocji o charakterze ogólnym dla przedsiębiorców w związku z udziałem Polski w Międzynarodowej Wystawie Expo w Astanie w 2017 r., </w:t>
      </w:r>
    </w:p>
    <w:p w14:paraId="16DCC230" w14:textId="3051D1EF" w:rsidR="00820B80" w:rsidRDefault="00820B80" w:rsidP="00820B80">
      <w:pPr>
        <w:pStyle w:val="Akapitzlist"/>
        <w:numPr>
          <w:ilvl w:val="0"/>
          <w:numId w:val="32"/>
        </w:numPr>
        <w:spacing w:after="120"/>
        <w:jc w:val="both"/>
      </w:pPr>
      <w:r>
        <w:t>Program</w:t>
      </w:r>
      <w:r w:rsidR="00D359E1">
        <w:t>ie</w:t>
      </w:r>
      <w:r>
        <w:t xml:space="preserve"> promocji o charakterze ogólnym dla przedsiębiorców w związku z udziałem Polski w targach </w:t>
      </w:r>
      <w:proofErr w:type="spellStart"/>
      <w:r>
        <w:t>Hannover</w:t>
      </w:r>
      <w:proofErr w:type="spellEnd"/>
      <w:r>
        <w:t xml:space="preserve"> </w:t>
      </w:r>
      <w:proofErr w:type="spellStart"/>
      <w:r>
        <w:t>Messe</w:t>
      </w:r>
      <w:proofErr w:type="spellEnd"/>
      <w:r>
        <w:t xml:space="preserve"> 2017 r.;</w:t>
      </w:r>
    </w:p>
    <w:p w14:paraId="241EA90C" w14:textId="5A034523" w:rsidR="00820B80" w:rsidRDefault="00820B80" w:rsidP="00820B80">
      <w:pPr>
        <w:jc w:val="both"/>
      </w:pPr>
      <w:r w:rsidRPr="00820B80">
        <w:rPr>
          <w:b/>
        </w:rPr>
        <w:t>UWAGA!</w:t>
      </w:r>
      <w:r>
        <w:t xml:space="preserve"> Należy pamiętać, </w:t>
      </w:r>
      <w:r w:rsidR="001272A0">
        <w:t>że w</w:t>
      </w:r>
      <w:r>
        <w:t xml:space="preserve"> przypadku, gdy wnioskodawca spełnia warunki obu programów promocji, maksymalna kwota kosztów kwalifikowalnych wynosi 450 000,00 zł, przy zachowaniu maksymalnych kwot kosztów kwalifikowalnych na poszczególne programy:</w:t>
      </w:r>
    </w:p>
    <w:p w14:paraId="4EB120FC" w14:textId="2ACC64A3" w:rsidR="00820B80" w:rsidRDefault="00820B80" w:rsidP="00820B80">
      <w:pPr>
        <w:pStyle w:val="Akapitzlist"/>
        <w:numPr>
          <w:ilvl w:val="0"/>
          <w:numId w:val="33"/>
        </w:numPr>
        <w:spacing w:after="120"/>
        <w:jc w:val="both"/>
      </w:pPr>
      <w:r>
        <w:t>Program promocji o charakterze ogólnym dla przedsiębiorców w związku z udziałem Polski w Międzynarodowej Wystawie Expo w Astanie w 2017 r. – 300 000,00 zł,</w:t>
      </w:r>
    </w:p>
    <w:p w14:paraId="7C4B307F" w14:textId="4261B7A9" w:rsidR="00820B80" w:rsidRDefault="00820B80" w:rsidP="00820B80">
      <w:pPr>
        <w:pStyle w:val="Akapitzlist"/>
        <w:numPr>
          <w:ilvl w:val="0"/>
          <w:numId w:val="33"/>
        </w:numPr>
        <w:spacing w:after="120"/>
        <w:jc w:val="both"/>
      </w:pPr>
      <w:r>
        <w:t xml:space="preserve">Program promocji o charakterze ogólnym dla przedsiębiorców w związku z udziałem Polski w targach </w:t>
      </w:r>
      <w:proofErr w:type="spellStart"/>
      <w:r>
        <w:t>Hannover</w:t>
      </w:r>
      <w:proofErr w:type="spellEnd"/>
      <w:r>
        <w:t xml:space="preserve"> </w:t>
      </w:r>
      <w:proofErr w:type="spellStart"/>
      <w:r>
        <w:t>Messe</w:t>
      </w:r>
      <w:proofErr w:type="spellEnd"/>
      <w:r>
        <w:t xml:space="preserve"> 2017 r. – 150 000,00 zł.</w:t>
      </w:r>
    </w:p>
    <w:p w14:paraId="558FE2FC" w14:textId="03E2FBDF" w:rsidR="00523D33" w:rsidRPr="00523D33" w:rsidRDefault="00523D33" w:rsidP="009339C2">
      <w:pPr>
        <w:pStyle w:val="NormalnyWeb"/>
        <w:spacing w:before="0" w:beforeAutospacing="0" w:after="120" w:afterAutospacing="0"/>
        <w:jc w:val="both"/>
        <w:rPr>
          <w:b/>
        </w:rPr>
      </w:pPr>
      <w:r w:rsidRPr="00D359E1">
        <w:rPr>
          <w:b/>
        </w:rPr>
        <w:t>UWAGA!</w:t>
      </w:r>
      <w:r>
        <w:rPr>
          <w:b/>
        </w:rPr>
        <w:t xml:space="preserve"> </w:t>
      </w:r>
      <w:r w:rsidRPr="00523D33">
        <w:rPr>
          <w:b/>
        </w:rPr>
        <w:t>W przypadku, gdy dany wniosek o dofinansowanie dotyczy udziału w</w:t>
      </w:r>
      <w:r w:rsidR="00D359E1">
        <w:rPr>
          <w:b/>
        </w:rPr>
        <w:t xml:space="preserve"> obu programach</w:t>
      </w:r>
      <w:r w:rsidRPr="00523D33">
        <w:rPr>
          <w:b/>
        </w:rPr>
        <w:t xml:space="preserve"> promocji, konieczne jest szczegółowe określenie </w:t>
      </w:r>
      <w:r w:rsidR="00D359E1">
        <w:rPr>
          <w:b/>
        </w:rPr>
        <w:t xml:space="preserve">(przyporządkowanie do danego programu promocji) </w:t>
      </w:r>
      <w:r w:rsidRPr="00523D33">
        <w:rPr>
          <w:b/>
        </w:rPr>
        <w:t xml:space="preserve">we wniosku o dofinansowanie, które koszty związane są z danym programem promocji tak, aby możliwe było dokonanie oceny projektu, w szczególności w odniesieniu do kryterium „Wydatki kwalifikowalne są uzasadnione i racjonalne”. </w:t>
      </w:r>
    </w:p>
    <w:p w14:paraId="4CEDF3E4" w14:textId="7F59E711" w:rsidR="000E11B6" w:rsidRPr="00BC09C5" w:rsidRDefault="000E11B6" w:rsidP="009339C2">
      <w:pPr>
        <w:pStyle w:val="NormalnyWeb"/>
        <w:spacing w:before="0" w:beforeAutospacing="0" w:after="120" w:afterAutospacing="0"/>
        <w:jc w:val="both"/>
      </w:pPr>
      <w:r w:rsidRPr="00BC09C5">
        <w:t>Planując wydatki w projekcie należy uwzględnić zasady kwalifikowalności określone w szczególności w ustawie o PARP, rozporządzeniu</w:t>
      </w:r>
      <w:r w:rsidR="0075553A" w:rsidRPr="00BC09C5">
        <w:t>,</w:t>
      </w:r>
      <w:r w:rsidRPr="00BC09C5">
        <w:t xml:space="preserve"> </w:t>
      </w:r>
      <w:r w:rsidRPr="00BC09C5">
        <w:rPr>
          <w:color w:val="000000"/>
        </w:rPr>
        <w:t>Wytycznych w zakresie kwalifikowalności wydatków w ramach Europejskiego Funduszu Rozwoju Regionalnego, Europejskiego Funduszu Społecznego oraz Funduszu Spójności na lata 2014-2020</w:t>
      </w:r>
      <w:r w:rsidR="007E31CE">
        <w:rPr>
          <w:color w:val="000000"/>
        </w:rPr>
        <w:t>,</w:t>
      </w:r>
      <w:r w:rsidRPr="00BC09C5">
        <w:rPr>
          <w:color w:val="000000"/>
        </w:rPr>
        <w:t xml:space="preserve"> Wytycznych w zakresie kwalifikowalności wydatków w ramach Programu Operacyjnego Inteligentny Rozwój</w:t>
      </w:r>
      <w:r w:rsidR="007E31CE">
        <w:rPr>
          <w:color w:val="000000"/>
        </w:rPr>
        <w:t xml:space="preserve"> oraz umowie o dofinansowanie</w:t>
      </w:r>
      <w:r w:rsidRPr="00BC09C5">
        <w:rPr>
          <w:color w:val="000000"/>
        </w:rPr>
        <w:t xml:space="preserve">. </w:t>
      </w:r>
    </w:p>
    <w:p w14:paraId="5FB241DA" w14:textId="4752BD33" w:rsidR="000E11B6" w:rsidRPr="00BC09C5" w:rsidRDefault="000E11B6" w:rsidP="009339C2">
      <w:pPr>
        <w:spacing w:after="120"/>
        <w:jc w:val="both"/>
      </w:pPr>
      <w:r w:rsidRPr="00BC09C5">
        <w:t xml:space="preserve">Wydatkami </w:t>
      </w:r>
      <w:r w:rsidR="003433E0">
        <w:t xml:space="preserve">planowane do poniesienia </w:t>
      </w:r>
      <w:r w:rsidR="007E31CE">
        <w:t xml:space="preserve">w ramach projektu </w:t>
      </w:r>
      <w:r w:rsidR="003433E0">
        <w:t xml:space="preserve">i przewidziane do objęcia wsparciem muszą być uzasadnione i racjonalne </w:t>
      </w:r>
      <w:r w:rsidRPr="00BC09C5">
        <w:t>do zaplanowanych przez wnioskodawcę działań i celów projektu oraz celów określonych dla poddziałania.</w:t>
      </w:r>
    </w:p>
    <w:p w14:paraId="549521BC" w14:textId="356B8C8E" w:rsidR="004222D1" w:rsidRPr="0017161C" w:rsidRDefault="004222D1" w:rsidP="004222D1">
      <w:pPr>
        <w:jc w:val="both"/>
      </w:pPr>
      <w:r w:rsidRPr="0017161C">
        <w:t>Przez „uzasadnione” należy rozumieć, iż wydatki są niezbędne i bezpośrednio związane z realizacją działań uznanych za kwalifikowalne i zaplanowanych w projekcie tj. działań, które są zgodne z zakresem projektu oraz wybrany</w:t>
      </w:r>
      <w:r w:rsidR="00233F15">
        <w:t>m</w:t>
      </w:r>
      <w:r w:rsidRPr="0017161C">
        <w:t xml:space="preserve"> przez </w:t>
      </w:r>
      <w:r w:rsidR="002A291F">
        <w:t>w</w:t>
      </w:r>
      <w:r w:rsidRPr="0017161C">
        <w:t>nioskodawcę program</w:t>
      </w:r>
      <w:r w:rsidR="00233F15">
        <w:t>em</w:t>
      </w:r>
      <w:r w:rsidRPr="0017161C">
        <w:t xml:space="preserve"> promocji. Działania prom</w:t>
      </w:r>
      <w:r w:rsidR="002A291F">
        <w:t>ocyjne</w:t>
      </w:r>
      <w:r w:rsidRPr="0017161C">
        <w:t xml:space="preserve">, w których </w:t>
      </w:r>
      <w:r w:rsidR="002A291F">
        <w:t>w</w:t>
      </w:r>
      <w:r w:rsidRPr="0017161C">
        <w:t>nioskodawca planuje wziąć udział w związku z realizacją projektu muszą być zgodne z zakresem danego programu promocji i mieścić się w aktualnym na dzień złożenia wniosku o dofinansowanie katalogu określonym dla tego programu. Wnioskodawca jest także zobowiązany wykazać w dokumentacji aplikacyjnej konieczność poniesienia każdego wydatku i jego związek z planowanym przedsięwzięciem.</w:t>
      </w:r>
    </w:p>
    <w:p w14:paraId="783C0575" w14:textId="08967497" w:rsidR="004222D1" w:rsidRPr="002F777C" w:rsidRDefault="004222D1" w:rsidP="004222D1">
      <w:pPr>
        <w:spacing w:before="120"/>
        <w:jc w:val="both"/>
        <w:rPr>
          <w:u w:val="single"/>
        </w:rPr>
      </w:pPr>
      <w:r w:rsidRPr="0017161C">
        <w:t xml:space="preserve">Przez „racjonalne” należy rozumieć wydatki, których wysokość jest dostosowana do zakresu zaplanowanych czynności realizowanych w ramach projektu. Wydatki nie mogą być zawyżone ani zaniżone. </w:t>
      </w:r>
      <w:r w:rsidRPr="002F777C">
        <w:rPr>
          <w:u w:val="single"/>
        </w:rPr>
        <w:t>Wnioskodawca jest zobowiązany przedstawić w dokumentacji aplikacyjnej sposób przeprowadzenia rozeznania rynku oraz wskaza</w:t>
      </w:r>
      <w:r w:rsidR="001344AF" w:rsidRPr="002F777C">
        <w:rPr>
          <w:u w:val="single"/>
        </w:rPr>
        <w:t>ć</w:t>
      </w:r>
      <w:r w:rsidRPr="002F777C">
        <w:rPr>
          <w:u w:val="single"/>
        </w:rPr>
        <w:t xml:space="preserve"> źródł</w:t>
      </w:r>
      <w:r w:rsidR="001344AF" w:rsidRPr="002F777C">
        <w:rPr>
          <w:u w:val="single"/>
        </w:rPr>
        <w:t>a</w:t>
      </w:r>
      <w:r w:rsidRPr="002F777C">
        <w:rPr>
          <w:u w:val="single"/>
        </w:rPr>
        <w:t xml:space="preserve"> danych, na </w:t>
      </w:r>
      <w:proofErr w:type="gramStart"/>
      <w:r w:rsidRPr="002F777C">
        <w:rPr>
          <w:u w:val="single"/>
        </w:rPr>
        <w:t>podstawie których</w:t>
      </w:r>
      <w:proofErr w:type="gramEnd"/>
      <w:r w:rsidRPr="002F777C">
        <w:rPr>
          <w:u w:val="single"/>
        </w:rPr>
        <w:t xml:space="preserve"> określono kwoty poszczególnych wydatków.</w:t>
      </w:r>
    </w:p>
    <w:p w14:paraId="6BE7AD0A" w14:textId="77777777" w:rsidR="000E11B6" w:rsidRPr="00BC09C5" w:rsidRDefault="000E11B6" w:rsidP="009339C2">
      <w:pPr>
        <w:spacing w:after="120"/>
        <w:jc w:val="both"/>
      </w:pPr>
      <w:r w:rsidRPr="00BC09C5">
        <w:t xml:space="preserve">Wydatkami kwalifikowalnymi są tylko takie wydatki, które są niezbędne do prawidłowej realizacji projektu.  </w:t>
      </w:r>
    </w:p>
    <w:p w14:paraId="31E63971" w14:textId="5105897D" w:rsidR="000E11B6" w:rsidRPr="00BC09C5" w:rsidRDefault="00961BA6" w:rsidP="009339C2">
      <w:pPr>
        <w:spacing w:after="120"/>
        <w:jc w:val="both"/>
      </w:pPr>
      <w:r w:rsidRPr="00BC09C5">
        <w:t>Katalog oraz r</w:t>
      </w:r>
      <w:r w:rsidR="0038252C" w:rsidRPr="00BC09C5">
        <w:t xml:space="preserve">odzaje kosztów </w:t>
      </w:r>
      <w:r w:rsidR="000E11B6" w:rsidRPr="00BC09C5">
        <w:t xml:space="preserve">kwalifikowalnych </w:t>
      </w:r>
      <w:r w:rsidRPr="00BC09C5">
        <w:t xml:space="preserve">jak również </w:t>
      </w:r>
      <w:r w:rsidR="00446AC7" w:rsidRPr="00BC09C5">
        <w:t xml:space="preserve">dopuszczalne limity kwotowe tych kosztów </w:t>
      </w:r>
      <w:r w:rsidR="000E11B6" w:rsidRPr="00BC09C5">
        <w:t xml:space="preserve">muszą być zgodne z katalogiem określonym w </w:t>
      </w:r>
      <w:r w:rsidR="00114F35">
        <w:t xml:space="preserve">ww. rozporządzeniu i </w:t>
      </w:r>
      <w:r w:rsidR="00446AC7" w:rsidRPr="00BC09C5">
        <w:t>Regulamin</w:t>
      </w:r>
      <w:r w:rsidR="00114F35">
        <w:t>ie</w:t>
      </w:r>
      <w:r w:rsidR="000E11B6" w:rsidRPr="00BC09C5">
        <w:t xml:space="preserve"> konkursu. Wydatki niekwalifikowalne są w całości finansowane ze środków własnych wnioskodawcy.</w:t>
      </w:r>
    </w:p>
    <w:p w14:paraId="68367199" w14:textId="77777777" w:rsidR="000E11B6" w:rsidRPr="00BC09C5" w:rsidRDefault="000E11B6" w:rsidP="009339C2">
      <w:pPr>
        <w:widowControl w:val="0"/>
        <w:tabs>
          <w:tab w:val="num" w:pos="397"/>
        </w:tabs>
        <w:adjustRightInd w:val="0"/>
        <w:spacing w:after="120"/>
        <w:jc w:val="both"/>
        <w:rPr>
          <w:bCs/>
        </w:rPr>
      </w:pPr>
      <w:r w:rsidRPr="00BC09C5">
        <w:rPr>
          <w:bCs/>
        </w:rPr>
        <w:t>Harmonogram rzeczowo-finansowy należy przygotować uwzględniając instrukcje wskazane do pola „</w:t>
      </w:r>
      <w:r w:rsidRPr="00BC09C5">
        <w:rPr>
          <w:bCs/>
          <w:i/>
        </w:rPr>
        <w:t>Okres realizacji projektu</w:t>
      </w:r>
      <w:r w:rsidRPr="00BC09C5">
        <w:rPr>
          <w:bCs/>
        </w:rPr>
        <w:t>”. Dane w tych częściach wniosku muszą być spójne.</w:t>
      </w:r>
    </w:p>
    <w:p w14:paraId="0BB0FAB7" w14:textId="77777777" w:rsidR="000E11B6" w:rsidRPr="00BC09C5" w:rsidRDefault="000E11B6" w:rsidP="009339C2">
      <w:pPr>
        <w:widowControl w:val="0"/>
        <w:tabs>
          <w:tab w:val="num" w:pos="397"/>
        </w:tabs>
        <w:adjustRightInd w:val="0"/>
        <w:spacing w:after="120"/>
        <w:jc w:val="both"/>
        <w:rPr>
          <w:bCs/>
        </w:rPr>
      </w:pPr>
      <w:r w:rsidRPr="00BC09C5">
        <w:rPr>
          <w:bCs/>
        </w:rPr>
        <w:t>Ilekroć we wniosku o dofinansowanie jest mowa o wydatkach, należy przez to rozumieć również koszty.</w:t>
      </w:r>
    </w:p>
    <w:p w14:paraId="1F8EE2D3" w14:textId="77777777" w:rsidR="000E11B6" w:rsidRPr="00BC09C5" w:rsidRDefault="000E11B6" w:rsidP="009339C2">
      <w:pPr>
        <w:spacing w:after="120"/>
        <w:jc w:val="both"/>
      </w:pPr>
      <w:r w:rsidRPr="00BC09C5">
        <w:rPr>
          <w:b/>
        </w:rPr>
        <w:t>Zakres rzeczowy</w:t>
      </w:r>
    </w:p>
    <w:p w14:paraId="209EBA8A" w14:textId="5C7857DA" w:rsidR="00523D33" w:rsidRPr="00BC09C5" w:rsidRDefault="000E11B6" w:rsidP="00523D33">
      <w:pPr>
        <w:spacing w:after="120"/>
        <w:jc w:val="both"/>
      </w:pPr>
      <w:r w:rsidRPr="00BC09C5">
        <w:t xml:space="preserve">Zakres rzeczowy </w:t>
      </w:r>
      <w:r w:rsidR="00646394">
        <w:t>musi</w:t>
      </w:r>
      <w:r w:rsidR="00646394" w:rsidRPr="00BC09C5">
        <w:t xml:space="preserve"> </w:t>
      </w:r>
      <w:r w:rsidRPr="00BC09C5">
        <w:t>przedstawiać logiczny ciąg prac, które wnioskodawca zamierza przeprowadzić w ramach projektu. Należy wymienić zadania, jakie wnioskodawca planuje zrealizować w projekcie oraz zwięźle opisać planowane w ich ramach działania oraz czas ich realizacji (należy podać datę rozpoczęcia i zakończenia zadania). Wymienione działania powinny obejmować całość realizacji projektu.</w:t>
      </w:r>
      <w:r w:rsidR="00523D33" w:rsidRPr="00523D33">
        <w:t xml:space="preserve"> </w:t>
      </w:r>
      <w:r w:rsidR="00523D33">
        <w:t>Zadania wybierane są z rozwijanej listy.</w:t>
      </w:r>
    </w:p>
    <w:p w14:paraId="70EDD952" w14:textId="2564A1C5" w:rsidR="000E11B6" w:rsidRPr="00BC09C5" w:rsidRDefault="000E11B6" w:rsidP="009339C2">
      <w:pPr>
        <w:spacing w:after="120"/>
        <w:jc w:val="both"/>
      </w:pPr>
      <w:r w:rsidRPr="00BC09C5">
        <w:rPr>
          <w:b/>
        </w:rPr>
        <w:t>UWAGA!</w:t>
      </w:r>
      <w:r w:rsidRPr="00BC09C5">
        <w:t xml:space="preserve"> Do każdego zadania określonego w tym punkcie, należy w </w:t>
      </w:r>
      <w:r w:rsidR="000B6C9B" w:rsidRPr="00BC09C5">
        <w:t>polu pn</w:t>
      </w:r>
      <w:r w:rsidR="0028353E" w:rsidRPr="00BC09C5">
        <w:t>.</w:t>
      </w:r>
      <w:r w:rsidR="000B6C9B" w:rsidRPr="00BC09C5">
        <w:t xml:space="preserve"> </w:t>
      </w:r>
      <w:r w:rsidRPr="00BC09C5">
        <w:t>„Zakres finansowy” przypisać konkretne wydatki planowane do realizacji.</w:t>
      </w:r>
      <w:r w:rsidR="00735E80">
        <w:t xml:space="preserve"> </w:t>
      </w:r>
    </w:p>
    <w:p w14:paraId="5948A9A9" w14:textId="17E76CA0" w:rsidR="00C96025" w:rsidRDefault="00E20866" w:rsidP="00C96025">
      <w:pPr>
        <w:spacing w:after="120"/>
        <w:jc w:val="both"/>
      </w:pPr>
      <w:r w:rsidRPr="00BC09C5">
        <w:t>W celu zagwarantowania przejrzystości opisu projektu, w tym w zakresie przyporządkowania kosztów do konkretnych zadań</w:t>
      </w:r>
      <w:r w:rsidR="00A044BA" w:rsidRPr="00BC09C5">
        <w:t xml:space="preserve">, pojedyncze zadanie powinno dotyczyć określonego działania promocyjnego i opisywać </w:t>
      </w:r>
      <w:proofErr w:type="gramStart"/>
      <w:r w:rsidR="00A044BA" w:rsidRPr="00BC09C5">
        <w:t>działania jakie</w:t>
      </w:r>
      <w:proofErr w:type="gramEnd"/>
      <w:r w:rsidR="00A044BA" w:rsidRPr="00BC09C5">
        <w:t xml:space="preserve"> będą podejmowane w związku z </w:t>
      </w:r>
      <w:r w:rsidR="00820F1E" w:rsidRPr="00BC09C5">
        <w:t>jego realizacją. Dla przykładu - zadanie 1 będzie dotyczyło udziału wnioskodawcy w określonej imprezie targowo-wystawienniczej, zadanie 2</w:t>
      </w:r>
      <w:r w:rsidR="006F6007">
        <w:t xml:space="preserve"> -</w:t>
      </w:r>
      <w:r w:rsidR="00820F1E" w:rsidRPr="00BC09C5">
        <w:t xml:space="preserve"> udziału wnioskodawcy w kolejnej imprezie targowo-wystawienniczej, zadanie 3</w:t>
      </w:r>
      <w:r w:rsidR="006F6007">
        <w:t xml:space="preserve"> -</w:t>
      </w:r>
      <w:r w:rsidR="00820F1E" w:rsidRPr="00BC09C5">
        <w:t xml:space="preserve"> udziału wnioskodawcy w misji gospodarczej na terenie określonego rynku</w:t>
      </w:r>
      <w:r w:rsidR="006F6007">
        <w:t>, zadanie 4 – usługi doradczej.</w:t>
      </w:r>
      <w:r w:rsidR="00820F1E" w:rsidRPr="00BC09C5">
        <w:t xml:space="preserve"> </w:t>
      </w:r>
    </w:p>
    <w:p w14:paraId="09EBA1BA" w14:textId="7D8FD38D" w:rsidR="00281BE3" w:rsidRPr="006432A7" w:rsidRDefault="00281BE3" w:rsidP="009339C2">
      <w:pPr>
        <w:spacing w:after="120"/>
        <w:jc w:val="both"/>
      </w:pPr>
      <w:r w:rsidRPr="006432A7">
        <w:t xml:space="preserve">Pole </w:t>
      </w:r>
      <w:r w:rsidRPr="006432A7">
        <w:rPr>
          <w:i/>
        </w:rPr>
        <w:t>nazwa z</w:t>
      </w:r>
      <w:r w:rsidR="006F6007">
        <w:rPr>
          <w:i/>
        </w:rPr>
        <w:t>a</w:t>
      </w:r>
      <w:r w:rsidRPr="006432A7">
        <w:rPr>
          <w:i/>
        </w:rPr>
        <w:t>dania</w:t>
      </w:r>
      <w:r w:rsidRPr="006432A7">
        <w:t xml:space="preserve"> </w:t>
      </w:r>
      <w:proofErr w:type="gramStart"/>
      <w:r w:rsidRPr="006432A7">
        <w:t>powinno zatem</w:t>
      </w:r>
      <w:proofErr w:type="gramEnd"/>
      <w:r w:rsidRPr="006432A7">
        <w:t xml:space="preserve"> określać rodzaj działania promocyjnego </w:t>
      </w:r>
      <w:r w:rsidR="006432A7">
        <w:t>planowanego do realizacji w ramach określonego z</w:t>
      </w:r>
      <w:r w:rsidR="001344AF">
        <w:t>a</w:t>
      </w:r>
      <w:r w:rsidR="006432A7">
        <w:t xml:space="preserve">dania </w:t>
      </w:r>
      <w:r w:rsidRPr="006432A7">
        <w:t xml:space="preserve">(np. udział w </w:t>
      </w:r>
      <w:r w:rsidR="006432A7">
        <w:t>danej</w:t>
      </w:r>
      <w:r w:rsidRPr="006432A7">
        <w:t xml:space="preserve"> imprezie targowo-wystawienniczej, udział w wyjazdowej misji gospodarczej). </w:t>
      </w:r>
      <w:r w:rsidR="006432A7" w:rsidRPr="006432A7">
        <w:t xml:space="preserve">W polu </w:t>
      </w:r>
      <w:r w:rsidRPr="006432A7">
        <w:rPr>
          <w:i/>
        </w:rPr>
        <w:t>Opis działań planowanych do realizacji w ramach wskazanych zadań</w:t>
      </w:r>
      <w:r w:rsidRPr="006432A7">
        <w:t xml:space="preserve"> </w:t>
      </w:r>
      <w:r w:rsidR="006432A7" w:rsidRPr="006432A7">
        <w:t xml:space="preserve">należy natomiast wskazać </w:t>
      </w:r>
      <w:r w:rsidR="00C96025">
        <w:t xml:space="preserve">i opisać </w:t>
      </w:r>
      <w:r w:rsidR="006432A7" w:rsidRPr="006432A7">
        <w:t>rodzaje elementów</w:t>
      </w:r>
      <w:r w:rsidR="006432A7">
        <w:t xml:space="preserve"> składowych</w:t>
      </w:r>
      <w:r w:rsidR="00C96025">
        <w:t xml:space="preserve"> lub</w:t>
      </w:r>
      <w:r w:rsidR="00185DF1">
        <w:t xml:space="preserve"> działań</w:t>
      </w:r>
      <w:r w:rsidR="006432A7">
        <w:t xml:space="preserve">, jakie mają zostać zrealizowane w ramach danego </w:t>
      </w:r>
      <w:r w:rsidR="006F6007">
        <w:t>zadania</w:t>
      </w:r>
      <w:r w:rsidR="006432A7">
        <w:t xml:space="preserve"> (</w:t>
      </w:r>
      <w:proofErr w:type="gramStart"/>
      <w:r w:rsidR="006432A7">
        <w:t>np. jako</w:t>
      </w:r>
      <w:proofErr w:type="gramEnd"/>
      <w:r w:rsidR="006432A7">
        <w:t xml:space="preserve"> elementy składowe zadania </w:t>
      </w:r>
      <w:r w:rsidR="00C96025">
        <w:t xml:space="preserve">dotyczącego udziału w </w:t>
      </w:r>
      <w:r w:rsidR="006432A7">
        <w:t>danej i</w:t>
      </w:r>
      <w:r w:rsidR="00C96025">
        <w:t>mprezie targowo - wystawienniczej mogą występować np.</w:t>
      </w:r>
      <w:r w:rsidR="006432A7">
        <w:t xml:space="preserve"> działania związane z organizacją i przeprowadzeniem udziału wnioskodawcy w imprezie targowo – wystawienniczej w charakterze wystawcy; </w:t>
      </w:r>
      <w:r w:rsidR="00C96025">
        <w:t>działania związane z organizacją</w:t>
      </w:r>
      <w:r w:rsidR="006432A7">
        <w:t xml:space="preserve"> i udział</w:t>
      </w:r>
      <w:r w:rsidR="00C96025">
        <w:t xml:space="preserve">em </w:t>
      </w:r>
      <w:r w:rsidR="006432A7">
        <w:t>w spotkaniach z kontrahentami l</w:t>
      </w:r>
      <w:r w:rsidR="00C96025">
        <w:t>ub potencjalnymi kontrahentami; działania związane z organizacją</w:t>
      </w:r>
      <w:r w:rsidR="006432A7">
        <w:t xml:space="preserve"> dla kontrahentów lub potencjalnych kontrahentów pokazów, prezentacji i degustacji produktów</w:t>
      </w:r>
      <w:r w:rsidR="00C96025">
        <w:t>)</w:t>
      </w:r>
      <w:r w:rsidR="006432A7">
        <w:t>.</w:t>
      </w:r>
      <w:r w:rsidR="00185DF1">
        <w:t xml:space="preserve"> W ramach </w:t>
      </w:r>
      <w:r w:rsidR="00185DF1" w:rsidRPr="00185DF1">
        <w:rPr>
          <w:i/>
        </w:rPr>
        <w:t>Zakresu finansowego</w:t>
      </w:r>
      <w:r w:rsidR="00185DF1">
        <w:t xml:space="preserve">, o którym mowa poniżej, każdemu z zadań należy następnie przypisać konkretne koszty kwalifikowalne, które mają zostać poniesione w ramach projektu, z podziałem na kategorie kosztów określone w </w:t>
      </w:r>
      <w:r w:rsidR="006F6007">
        <w:t xml:space="preserve">ww. rozporządzeniu i </w:t>
      </w:r>
      <w:r w:rsidR="00185DF1">
        <w:t>Regulamin</w:t>
      </w:r>
      <w:r w:rsidR="006F6007">
        <w:t>ie</w:t>
      </w:r>
      <w:r w:rsidR="00185DF1">
        <w:t xml:space="preserve"> konkursu. </w:t>
      </w:r>
    </w:p>
    <w:p w14:paraId="5D977A54" w14:textId="6621C735" w:rsidR="000E11B6" w:rsidRPr="00BC09C5" w:rsidRDefault="000E11B6" w:rsidP="009339C2">
      <w:pPr>
        <w:spacing w:after="120"/>
        <w:jc w:val="both"/>
      </w:pPr>
      <w:r w:rsidRPr="00BC09C5">
        <w:rPr>
          <w:b/>
        </w:rPr>
        <w:t>UWAGA!</w:t>
      </w:r>
      <w:r w:rsidRPr="00BC09C5">
        <w:t xml:space="preserve"> Należy mieć na uwadze, iż jak wskazano w opisie punk</w:t>
      </w:r>
      <w:r w:rsidR="00E33ED5" w:rsidRPr="00BC09C5">
        <w:t>tu „</w:t>
      </w:r>
      <w:r w:rsidR="00E33ED5" w:rsidRPr="00BC09C5">
        <w:rPr>
          <w:i/>
        </w:rPr>
        <w:t>Okres realizacji projektu</w:t>
      </w:r>
      <w:r w:rsidR="00E33ED5" w:rsidRPr="00BC09C5">
        <w:t xml:space="preserve">”: </w:t>
      </w:r>
      <w:r w:rsidR="00820F1E" w:rsidRPr="00BC09C5">
        <w:rPr>
          <w:bCs/>
        </w:rPr>
        <w:t xml:space="preserve">poniesienie kosztów </w:t>
      </w:r>
      <w:r w:rsidR="00820F1E" w:rsidRPr="00BC09C5">
        <w:t>rezerwacji miejsca wystawowego na targach, opłaty rejestracyjnej za udział w targach oraz wpisu do katalogu targowego</w:t>
      </w:r>
      <w:r w:rsidR="008F10D0">
        <w:t>,</w:t>
      </w:r>
      <w:r w:rsidR="00820F1E" w:rsidRPr="00BC09C5">
        <w:t xml:space="preserve"> </w:t>
      </w:r>
      <w:r w:rsidRPr="00BC09C5">
        <w:t>nie stanowi rozpoczęci</w:t>
      </w:r>
      <w:r w:rsidR="00820F1E" w:rsidRPr="00BC09C5">
        <w:t>a</w:t>
      </w:r>
      <w:r w:rsidRPr="00BC09C5">
        <w:t xml:space="preserve"> realizacji projektu. </w:t>
      </w:r>
      <w:r w:rsidR="00E744E8" w:rsidRPr="00BC09C5">
        <w:t>Tego rodzaju k</w:t>
      </w:r>
      <w:r w:rsidR="00820F1E" w:rsidRPr="00BC09C5">
        <w:t>oszt</w:t>
      </w:r>
      <w:r w:rsidR="00E744E8" w:rsidRPr="00BC09C5">
        <w:t>y</w:t>
      </w:r>
      <w:r w:rsidR="006F6007">
        <w:t xml:space="preserve">, </w:t>
      </w:r>
      <w:r w:rsidR="006F6007" w:rsidRPr="00BC09C5">
        <w:rPr>
          <w:bCs/>
        </w:rPr>
        <w:t xml:space="preserve">aby mogły zostać uznane za kwalifikowalne, </w:t>
      </w:r>
      <w:r w:rsidR="00E744E8" w:rsidRPr="00BC09C5">
        <w:t xml:space="preserve">mogą </w:t>
      </w:r>
      <w:r w:rsidR="00820F1E" w:rsidRPr="00BC09C5">
        <w:t xml:space="preserve">zostać </w:t>
      </w:r>
      <w:r w:rsidR="00E744E8" w:rsidRPr="00BC09C5">
        <w:rPr>
          <w:bCs/>
        </w:rPr>
        <w:t>poniesione</w:t>
      </w:r>
      <w:r w:rsidR="00820F1E" w:rsidRPr="00BC09C5">
        <w:rPr>
          <w:bCs/>
        </w:rPr>
        <w:t xml:space="preserve"> przed </w:t>
      </w:r>
      <w:r w:rsidR="00E744E8" w:rsidRPr="00BC09C5">
        <w:rPr>
          <w:bCs/>
        </w:rPr>
        <w:t>dniem złożenia</w:t>
      </w:r>
      <w:r w:rsidR="00820F1E" w:rsidRPr="00BC09C5">
        <w:rPr>
          <w:bCs/>
        </w:rPr>
        <w:t xml:space="preserve"> wniosku o dofinansowanie, jednakże</w:t>
      </w:r>
      <w:r w:rsidR="00E744E8" w:rsidRPr="00BC09C5">
        <w:rPr>
          <w:bCs/>
        </w:rPr>
        <w:t xml:space="preserve"> </w:t>
      </w:r>
      <w:r w:rsidR="00820F1E" w:rsidRPr="002F777C">
        <w:rPr>
          <w:u w:val="single"/>
        </w:rPr>
        <w:t>nie wcześniej niż 12 miesięcy przed dniem złożenia wniosku o dofinansowanie.</w:t>
      </w:r>
      <w:r w:rsidR="00820F1E" w:rsidRPr="00BC09C5">
        <w:t xml:space="preserve"> </w:t>
      </w:r>
      <w:r w:rsidRPr="00BC09C5">
        <w:t xml:space="preserve">W związku z tym, iż zakres rzeczowy </w:t>
      </w:r>
      <w:r w:rsidR="00E744E8" w:rsidRPr="00BC09C5">
        <w:t xml:space="preserve">projektu </w:t>
      </w:r>
      <w:r w:rsidRPr="00BC09C5">
        <w:t>powinien być określony w ramach czasowych realizacji projektu,</w:t>
      </w:r>
      <w:r w:rsidR="00820F1E" w:rsidRPr="00BC09C5">
        <w:t xml:space="preserve"> tego rodzaju koszty powinny zostać przypisane do zadań związanych z udziałem wnioskodawcy w danej imprezie targowo-wystawienniczej, której dotyczą</w:t>
      </w:r>
      <w:r w:rsidR="00E744E8" w:rsidRPr="00BC09C5">
        <w:t>,</w:t>
      </w:r>
      <w:r w:rsidR="00820F1E" w:rsidRPr="00BC09C5">
        <w:t xml:space="preserve"> z </w:t>
      </w:r>
      <w:r w:rsidR="00E744E8" w:rsidRPr="00BC09C5">
        <w:t>jednoczesnym uwzględnieniem</w:t>
      </w:r>
      <w:r w:rsidR="00820F1E" w:rsidRPr="00BC09C5">
        <w:t xml:space="preserve"> informacji </w:t>
      </w:r>
      <w:r w:rsidR="00E744E8" w:rsidRPr="00BC09C5">
        <w:t xml:space="preserve">o terminie poniesienia tego rodzaju kosztów </w:t>
      </w:r>
      <w:r w:rsidR="00820F1E" w:rsidRPr="00BC09C5">
        <w:t xml:space="preserve">w treści opisu </w:t>
      </w:r>
      <w:r w:rsidR="00E744E8" w:rsidRPr="00BC09C5">
        <w:t xml:space="preserve">dotyczącego </w:t>
      </w:r>
      <w:r w:rsidR="00820F1E" w:rsidRPr="00BC09C5">
        <w:t>działań planowanych do realizacji w ramach</w:t>
      </w:r>
      <w:r w:rsidR="00E744E8" w:rsidRPr="00BC09C5">
        <w:t xml:space="preserve"> określonego zadania. </w:t>
      </w:r>
      <w:r w:rsidRPr="00BC09C5">
        <w:t xml:space="preserve">  </w:t>
      </w:r>
    </w:p>
    <w:p w14:paraId="12CA55DE" w14:textId="6D5176B6" w:rsidR="00437C22" w:rsidRDefault="00446AC7" w:rsidP="00437C22">
      <w:pPr>
        <w:spacing w:after="120"/>
        <w:jc w:val="both"/>
      </w:pPr>
      <w:r w:rsidRPr="0017161C">
        <w:rPr>
          <w:b/>
        </w:rPr>
        <w:t xml:space="preserve">UWAGA! </w:t>
      </w:r>
      <w:r w:rsidR="002A291F" w:rsidRPr="004053EC">
        <w:t xml:space="preserve">Zakres rzeczowy </w:t>
      </w:r>
      <w:r w:rsidR="002A291F">
        <w:t>projektu musi dotyczyć rodzaju i zakresu działań promocyjnych</w:t>
      </w:r>
      <w:r w:rsidR="002A291F" w:rsidRPr="004053EC">
        <w:t xml:space="preserve"> </w:t>
      </w:r>
      <w:r w:rsidR="002A291F">
        <w:t>określonych w danym</w:t>
      </w:r>
      <w:r w:rsidR="00233F15">
        <w:t xml:space="preserve"> </w:t>
      </w:r>
      <w:r w:rsidR="002A291F">
        <w:t>programie promocji oraz zostać zrealizowany zgodnie z terminami wynikającymi z programu promocji.</w:t>
      </w:r>
      <w:r w:rsidR="002A291F" w:rsidRPr="004053EC">
        <w:t xml:space="preserve"> </w:t>
      </w:r>
      <w:r w:rsidR="002A291F">
        <w:t>Ponadto</w:t>
      </w:r>
      <w:r w:rsidR="006F6007">
        <w:t>,</w:t>
      </w:r>
      <w:r w:rsidR="002A291F">
        <w:t xml:space="preserve"> </w:t>
      </w:r>
      <w:r w:rsidR="002A291F" w:rsidRPr="004053EC">
        <w:t xml:space="preserve">musi </w:t>
      </w:r>
      <w:proofErr w:type="gramStart"/>
      <w:r w:rsidR="002A291F" w:rsidRPr="004053EC">
        <w:t>dotyczyć co</w:t>
      </w:r>
      <w:proofErr w:type="gramEnd"/>
      <w:r w:rsidR="002A291F" w:rsidRPr="004053EC">
        <w:t xml:space="preserve"> najmniej obligatoryjnych rodzajów działań promocyjnych określonych w danym programie promocji oraz co najmniej minimalnej liczby tych działań</w:t>
      </w:r>
      <w:r w:rsidR="002A291F">
        <w:t xml:space="preserve"> wskazanej w danym programie promocji.</w:t>
      </w:r>
      <w:r w:rsidR="002A291F" w:rsidRPr="005972FD">
        <w:t xml:space="preserve"> </w:t>
      </w:r>
      <w:r w:rsidR="00437C22" w:rsidRPr="00FA3FF3">
        <w:t>Definicja programu promocji oraz działań promocyjnych została określona w Regulaminie konkursu. Planując zadania w projekcie należy mieć na względzie zapisy § 5 Regulaminu konkursu.</w:t>
      </w:r>
      <w:r w:rsidR="00437C22">
        <w:t xml:space="preserve"> </w:t>
      </w:r>
    </w:p>
    <w:p w14:paraId="077AEB92" w14:textId="77777777" w:rsidR="0039626E" w:rsidRDefault="0039626E" w:rsidP="009339C2">
      <w:pPr>
        <w:spacing w:after="120"/>
        <w:jc w:val="both"/>
        <w:rPr>
          <w:b/>
        </w:rPr>
      </w:pPr>
    </w:p>
    <w:p w14:paraId="13D8CDA0" w14:textId="77777777" w:rsidR="000E11B6" w:rsidRPr="00BC09C5" w:rsidRDefault="000E11B6" w:rsidP="009339C2">
      <w:pPr>
        <w:spacing w:after="120"/>
        <w:jc w:val="both"/>
        <w:rPr>
          <w:b/>
        </w:rPr>
      </w:pPr>
      <w:r w:rsidRPr="00BC09C5">
        <w:rPr>
          <w:b/>
        </w:rPr>
        <w:t>Zakres finansowy</w:t>
      </w:r>
    </w:p>
    <w:p w14:paraId="7F553954" w14:textId="77777777" w:rsidR="000E11B6" w:rsidRPr="00BC09C5" w:rsidRDefault="000E11B6" w:rsidP="009339C2">
      <w:pPr>
        <w:spacing w:after="120"/>
        <w:jc w:val="both"/>
      </w:pPr>
      <w:r w:rsidRPr="00BC09C5">
        <w:t xml:space="preserve">W ramach poddziałania </w:t>
      </w:r>
      <w:r w:rsidR="00E744E8" w:rsidRPr="00BC09C5">
        <w:rPr>
          <w:bCs/>
        </w:rPr>
        <w:t xml:space="preserve">3.3.3: </w:t>
      </w:r>
      <w:r w:rsidR="00E744E8" w:rsidRPr="00BC09C5">
        <w:rPr>
          <w:bCs/>
          <w:iCs/>
        </w:rPr>
        <w:t>Wsparcie MŚP w promocji marek produktowych – Go to Brand</w:t>
      </w:r>
      <w:r w:rsidR="00E744E8" w:rsidRPr="00BC09C5" w:rsidDel="00E744E8">
        <w:t xml:space="preserve"> </w:t>
      </w:r>
      <w:r w:rsidRPr="00BC09C5">
        <w:t>możliwe jest kwalifikowanie wydatków rzeczywiście ponoszonych. Nie ma możliwości rozliczania wydatków metodą ryczałtową.</w:t>
      </w:r>
    </w:p>
    <w:p w14:paraId="2CD8F675" w14:textId="5B05CF66" w:rsidR="000E11B6" w:rsidRPr="00BC09C5" w:rsidRDefault="005A4869" w:rsidP="009339C2">
      <w:pPr>
        <w:spacing w:after="120"/>
        <w:jc w:val="both"/>
      </w:pPr>
      <w:r>
        <w:t xml:space="preserve">W tym punkcie należy przedstawić koszty planowane do poniesienia w każdym z zadań określonych w punkcie </w:t>
      </w:r>
      <w:r w:rsidRPr="00BC09C5">
        <w:t>„</w:t>
      </w:r>
      <w:r w:rsidRPr="00BC09C5">
        <w:rPr>
          <w:i/>
        </w:rPr>
        <w:t>Zakres rzeczowy</w:t>
      </w:r>
      <w:r w:rsidRPr="00BC09C5">
        <w:t>”.</w:t>
      </w:r>
      <w:r>
        <w:t xml:space="preserve"> </w:t>
      </w:r>
      <w:r w:rsidR="000E11B6" w:rsidRPr="00BC09C5">
        <w:t>Przy każdym zadaniu z rozwijanej listy należy wybrać właściwą kategorię kosztu, a następnie w polu „</w:t>
      </w:r>
      <w:r w:rsidR="000E11B6" w:rsidRPr="00BC09C5">
        <w:rPr>
          <w:i/>
        </w:rPr>
        <w:t>Nazwa kosztu</w:t>
      </w:r>
      <w:r w:rsidR="000E11B6" w:rsidRPr="00BC09C5">
        <w:t xml:space="preserve">” należy wskazać </w:t>
      </w:r>
      <w:r>
        <w:t>rodzaj kosztu</w:t>
      </w:r>
      <w:r w:rsidR="000E11B6" w:rsidRPr="00BC09C5">
        <w:t xml:space="preserve">. Następnie należy określić wartość tego kosztu w złotych polskich (PLN). </w:t>
      </w:r>
    </w:p>
    <w:p w14:paraId="1A739F4D" w14:textId="77777777" w:rsidR="00E45D8E" w:rsidRPr="00BC09C5" w:rsidRDefault="000E11B6" w:rsidP="009339C2">
      <w:pPr>
        <w:spacing w:after="120"/>
        <w:jc w:val="both"/>
      </w:pPr>
      <w:r w:rsidRPr="00BC09C5">
        <w:t>Pole „</w:t>
      </w:r>
      <w:r w:rsidRPr="00BC09C5">
        <w:rPr>
          <w:i/>
        </w:rPr>
        <w:t>Nazwa kosztu</w:t>
      </w:r>
      <w:r w:rsidRPr="00BC09C5">
        <w:t xml:space="preserve">” może mieć maksymalnie 200 znaków. </w:t>
      </w:r>
    </w:p>
    <w:p w14:paraId="60B31AAC" w14:textId="215762A3" w:rsidR="000E11B6" w:rsidRPr="00BC09C5" w:rsidRDefault="005A4869" w:rsidP="009339C2">
      <w:pPr>
        <w:spacing w:after="120"/>
        <w:jc w:val="both"/>
      </w:pPr>
      <w:r>
        <w:t>Następnie należy określić w</w:t>
      </w:r>
      <w:r w:rsidR="000E11B6" w:rsidRPr="00BC09C5">
        <w:t xml:space="preserve">artość </w:t>
      </w:r>
      <w:r>
        <w:t xml:space="preserve">każdego z </w:t>
      </w:r>
      <w:r w:rsidR="000E11B6" w:rsidRPr="00BC09C5">
        <w:t xml:space="preserve">wydatków w podziale na kwoty wydatków ogółem i wydatków kwalifikowalnych. </w:t>
      </w:r>
      <w:r w:rsidR="00E45D8E" w:rsidRPr="00BC09C5">
        <w:t>Kwoty wydatków uwzględniane w polach „</w:t>
      </w:r>
      <w:r>
        <w:rPr>
          <w:i/>
        </w:rPr>
        <w:t>W</w:t>
      </w:r>
      <w:r w:rsidR="00E45D8E" w:rsidRPr="00BC09C5">
        <w:rPr>
          <w:i/>
        </w:rPr>
        <w:t>ydatki ogółem</w:t>
      </w:r>
      <w:r w:rsidR="00E45D8E" w:rsidRPr="00BC09C5">
        <w:t xml:space="preserve">” muszą dotyczyć kwot brutto planowanych wydatków (tj. łącznie z VAT, jeśli w przypadku danego wydatku </w:t>
      </w:r>
      <w:r w:rsidR="003C017F" w:rsidRPr="00BC09C5">
        <w:t xml:space="preserve">kwota brutto będzie podwyższona o kwotę </w:t>
      </w:r>
      <w:r w:rsidR="00E45D8E" w:rsidRPr="00BC09C5">
        <w:t>VAT)</w:t>
      </w:r>
      <w:r w:rsidR="003C017F" w:rsidRPr="00BC09C5">
        <w:t>. K</w:t>
      </w:r>
      <w:r w:rsidR="00E45D8E" w:rsidRPr="00BC09C5">
        <w:t>woty wydatków uwzględniane w polach „</w:t>
      </w:r>
      <w:r>
        <w:rPr>
          <w:i/>
        </w:rPr>
        <w:t>W</w:t>
      </w:r>
      <w:r w:rsidR="00E45D8E" w:rsidRPr="00BC09C5">
        <w:rPr>
          <w:i/>
        </w:rPr>
        <w:t>ydatki kwalifikowalne</w:t>
      </w:r>
      <w:r w:rsidR="00E45D8E" w:rsidRPr="00BC09C5">
        <w:t xml:space="preserve">” </w:t>
      </w:r>
      <w:r w:rsidR="003C017F" w:rsidRPr="00BC09C5">
        <w:t xml:space="preserve">powinny dotyczyć </w:t>
      </w:r>
      <w:r w:rsidR="00E45D8E" w:rsidRPr="00BC09C5">
        <w:t xml:space="preserve">kwot netto </w:t>
      </w:r>
      <w:r w:rsidR="003C017F" w:rsidRPr="00BC09C5">
        <w:t>(tj. bez VAT), w przypadku wnioskodawców, którzy mają możliwość odzyskania VAT albo kwot zawierających VAT w przypadku wnioskodawców, dla których VAT może być wydatkiem kwalifikowalnym. W</w:t>
      </w:r>
      <w:r w:rsidR="000E11B6" w:rsidRPr="00BC09C5">
        <w:t>nioskodawca</w:t>
      </w:r>
      <w:r w:rsidR="003C017F" w:rsidRPr="00BC09C5">
        <w:t>, który</w:t>
      </w:r>
      <w:r w:rsidR="000E11B6" w:rsidRPr="00BC09C5">
        <w:t xml:space="preserve"> nie ma możliwości odzyskania VAT </w:t>
      </w:r>
      <w:proofErr w:type="gramStart"/>
      <w:r w:rsidR="000E11B6" w:rsidRPr="00BC09C5">
        <w:t xml:space="preserve">może </w:t>
      </w:r>
      <w:r w:rsidR="003C017F" w:rsidRPr="00BC09C5">
        <w:t>bowiem</w:t>
      </w:r>
      <w:proofErr w:type="gramEnd"/>
      <w:r w:rsidR="003C017F" w:rsidRPr="00BC09C5">
        <w:t xml:space="preserve"> </w:t>
      </w:r>
      <w:r w:rsidR="000E11B6" w:rsidRPr="00BC09C5">
        <w:t xml:space="preserve">wnioskować o refundację części lub całości </w:t>
      </w:r>
      <w:r w:rsidR="00FD7D93" w:rsidRPr="00BC09C5">
        <w:t xml:space="preserve">tego podatku </w:t>
      </w:r>
      <w:r w:rsidR="000E11B6" w:rsidRPr="00BC09C5">
        <w:t xml:space="preserve">poniesionego w ramach projektu i zaliczyć go do wydatków kwalifikowalnych. W takim przypadku </w:t>
      </w:r>
      <w:r w:rsidR="00FD7D93" w:rsidRPr="00BC09C5">
        <w:t>niezbędne jest także wyszczególnienie kwoty</w:t>
      </w:r>
      <w:r w:rsidR="000E11B6" w:rsidRPr="00BC09C5">
        <w:t xml:space="preserve"> </w:t>
      </w:r>
      <w:r w:rsidR="00FD7D93" w:rsidRPr="00BC09C5">
        <w:t>VAT w polu „</w:t>
      </w:r>
      <w:r>
        <w:rPr>
          <w:i/>
        </w:rPr>
        <w:t>W</w:t>
      </w:r>
      <w:r w:rsidR="000E11B6" w:rsidRPr="00BC09C5">
        <w:rPr>
          <w:i/>
        </w:rPr>
        <w:t xml:space="preserve"> tym VAT</w:t>
      </w:r>
      <w:r w:rsidR="000E11B6" w:rsidRPr="00BC09C5">
        <w:t>”. W pozostałych przypadkach pola „</w:t>
      </w:r>
      <w:r>
        <w:rPr>
          <w:i/>
        </w:rPr>
        <w:t>W</w:t>
      </w:r>
      <w:r w:rsidR="000E11B6" w:rsidRPr="00BC09C5">
        <w:rPr>
          <w:i/>
        </w:rPr>
        <w:t xml:space="preserve"> tym VAT</w:t>
      </w:r>
      <w:r w:rsidR="000E11B6" w:rsidRPr="00BC09C5">
        <w:t>” nie należy wypełniać.</w:t>
      </w:r>
      <w:r w:rsidR="00E744E8" w:rsidRPr="00BC09C5">
        <w:t xml:space="preserve"> </w:t>
      </w:r>
      <w:r w:rsidR="000E11B6" w:rsidRPr="00BC09C5">
        <w:t xml:space="preserve"> </w:t>
      </w:r>
    </w:p>
    <w:p w14:paraId="5213202F" w14:textId="77777777" w:rsidR="000E11B6" w:rsidRPr="00BC09C5" w:rsidRDefault="000E11B6" w:rsidP="009339C2">
      <w:pPr>
        <w:spacing w:after="120"/>
        <w:jc w:val="both"/>
      </w:pPr>
      <w:r w:rsidRPr="00BC09C5">
        <w:t xml:space="preserve">Pole </w:t>
      </w:r>
      <w:r w:rsidRPr="00BC09C5">
        <w:rPr>
          <w:i/>
        </w:rPr>
        <w:t>„% dofinansowania</w:t>
      </w:r>
      <w:r w:rsidRPr="00BC09C5">
        <w:t>” wylicza się automatycznie na podstawie pól „</w:t>
      </w:r>
      <w:r w:rsidRPr="00BC09C5">
        <w:rPr>
          <w:i/>
        </w:rPr>
        <w:t>Dofinansowanie</w:t>
      </w:r>
      <w:r w:rsidRPr="00BC09C5">
        <w:t>” oraz „</w:t>
      </w:r>
      <w:r w:rsidRPr="00BC09C5">
        <w:rPr>
          <w:i/>
        </w:rPr>
        <w:t>Wydatki kwalifikowalne</w:t>
      </w:r>
      <w:r w:rsidRPr="00BC09C5">
        <w:t>”.</w:t>
      </w:r>
    </w:p>
    <w:p w14:paraId="42C693E6" w14:textId="00448065" w:rsidR="000E11B6" w:rsidRPr="00BC09C5" w:rsidRDefault="000E11B6" w:rsidP="009339C2">
      <w:pPr>
        <w:spacing w:after="120"/>
        <w:jc w:val="both"/>
      </w:pPr>
      <w:r w:rsidRPr="00BC09C5">
        <w:rPr>
          <w:szCs w:val="20"/>
        </w:rPr>
        <w:t xml:space="preserve">W przypadku, gdy w trakcie realizacji projektu lub po jego zakończeniu wnioskodawca będzie mógł odliczyć lub uzyskać zwrot podatku od towarów i usług (VAT) od zakupionych w ramach realizacji projektu towarów lub usług wówczas jest on zobowiązany do poinformowania Instytucji </w:t>
      </w:r>
      <w:r w:rsidR="004C1556">
        <w:rPr>
          <w:szCs w:val="20"/>
        </w:rPr>
        <w:t>Pośredniczącej</w:t>
      </w:r>
      <w:r w:rsidRPr="00BC09C5">
        <w:rPr>
          <w:szCs w:val="20"/>
        </w:rPr>
        <w:t xml:space="preserve">. Wnioskodawca, który po zawarciu umowy o dofinansowanie nabywa prawa i obowiązki Beneficjenta zobowiązany jest do zwrotu dofinansowania odpowiadającego kwocie podatku od towarów i usług (VAT), który uprzednio został przez niego </w:t>
      </w:r>
      <w:proofErr w:type="gramStart"/>
      <w:r w:rsidRPr="00BC09C5">
        <w:rPr>
          <w:szCs w:val="20"/>
        </w:rPr>
        <w:t>określony jako</w:t>
      </w:r>
      <w:proofErr w:type="gramEnd"/>
      <w:r w:rsidRPr="00BC09C5">
        <w:rPr>
          <w:szCs w:val="20"/>
        </w:rPr>
        <w:t xml:space="preserve"> nie podlegający odliczeniu i który został mu dofinansowany od chwili, w której uzyskał możliwość odliczenia tego podatku.</w:t>
      </w:r>
    </w:p>
    <w:p w14:paraId="5724BCD0" w14:textId="77777777" w:rsidR="000E11B6" w:rsidRPr="00BC09C5" w:rsidRDefault="000E11B6" w:rsidP="009339C2">
      <w:pPr>
        <w:spacing w:after="120"/>
        <w:jc w:val="both"/>
        <w:rPr>
          <w:bCs/>
        </w:rPr>
      </w:pPr>
      <w:r w:rsidRPr="00BC09C5">
        <w:rPr>
          <w:bCs/>
        </w:rPr>
        <w:t xml:space="preserve">Z uwagi na możliwość popełnienia błędów przy konstruowaniu zakresu finansowego, </w:t>
      </w:r>
      <w:r w:rsidRPr="00880E0C">
        <w:rPr>
          <w:b/>
          <w:bCs/>
        </w:rPr>
        <w:t>wydatki kwalifikowalne należy podawać w</w:t>
      </w:r>
      <w:r w:rsidRPr="00BC09C5">
        <w:rPr>
          <w:bCs/>
        </w:rPr>
        <w:t xml:space="preserve"> </w:t>
      </w:r>
      <w:r w:rsidRPr="002F777C">
        <w:rPr>
          <w:b/>
          <w:bCs/>
        </w:rPr>
        <w:t>zaokrągleniu do pełnych setek złotych w górę</w:t>
      </w:r>
      <w:r w:rsidRPr="00BC09C5">
        <w:rPr>
          <w:bCs/>
        </w:rPr>
        <w:t>. Kwoty w polu „</w:t>
      </w:r>
      <w:r w:rsidRPr="00BC09C5">
        <w:rPr>
          <w:bCs/>
          <w:i/>
        </w:rPr>
        <w:t>Wartość ogółem</w:t>
      </w:r>
      <w:r w:rsidRPr="00BC09C5">
        <w:rPr>
          <w:bCs/>
        </w:rPr>
        <w:t xml:space="preserve">” nie należy zaokrąglać. </w:t>
      </w:r>
      <w:r w:rsidRPr="00BC09C5">
        <w:t xml:space="preserve">W przypadku, gdy </w:t>
      </w:r>
      <w:r w:rsidR="00111590" w:rsidRPr="00BC09C5">
        <w:t>w</w:t>
      </w:r>
      <w:r w:rsidRPr="00BC09C5">
        <w:t xml:space="preserve">nioskodawca zamierza wnioskować o refundację części lub całości poniesionego w ramach projektu podatku VAT, kwotę wydatków kwalifikowalnych (łącznie z VAT) należy zaokrąglić zgodnie z podaną </w:t>
      </w:r>
      <w:r w:rsidR="000B6C9B" w:rsidRPr="00BC09C5">
        <w:t xml:space="preserve">powyżej </w:t>
      </w:r>
      <w:r w:rsidRPr="00BC09C5">
        <w:t>metodą</w:t>
      </w:r>
      <w:r w:rsidR="000B6C9B" w:rsidRPr="00BC09C5">
        <w:t xml:space="preserve"> lub poniżej przykładem</w:t>
      </w:r>
      <w:r w:rsidRPr="00BC09C5">
        <w:t>.</w:t>
      </w:r>
    </w:p>
    <w:p w14:paraId="376C64BC" w14:textId="306FD6A4" w:rsidR="000E11B6" w:rsidRPr="00BC09C5" w:rsidRDefault="000E11B6" w:rsidP="009339C2">
      <w:pPr>
        <w:spacing w:after="120"/>
        <w:jc w:val="both"/>
        <w:rPr>
          <w:bCs/>
        </w:rPr>
      </w:pPr>
      <w:proofErr w:type="gramStart"/>
      <w:r w:rsidRPr="00BC09C5">
        <w:rPr>
          <w:bCs/>
        </w:rPr>
        <w:t>Przykład: jeżeli</w:t>
      </w:r>
      <w:proofErr w:type="gramEnd"/>
      <w:r w:rsidRPr="00BC09C5">
        <w:rPr>
          <w:bCs/>
        </w:rPr>
        <w:t xml:space="preserve"> w ramach projektu planuje się poniesienie jednostkowego wydatku kwalifikowalnego na poziomie 13 145 zł należy dokonać zaokrąglenia do kwoty 13 200 zł.</w:t>
      </w:r>
    </w:p>
    <w:p w14:paraId="54614CB9" w14:textId="77777777" w:rsidR="00F840D4" w:rsidRPr="00BC09C5" w:rsidRDefault="000E11B6" w:rsidP="009339C2">
      <w:pPr>
        <w:spacing w:after="120"/>
        <w:jc w:val="both"/>
        <w:rPr>
          <w:bCs/>
        </w:rPr>
      </w:pPr>
      <w:r w:rsidRPr="00BC09C5">
        <w:rPr>
          <w:b/>
        </w:rPr>
        <w:t>UWAGA</w:t>
      </w:r>
      <w:r w:rsidRPr="00BC09C5">
        <w:rPr>
          <w:b/>
          <w:bCs/>
        </w:rPr>
        <w:t>!</w:t>
      </w:r>
      <w:r w:rsidRPr="00BC09C5">
        <w:rPr>
          <w:bCs/>
        </w:rPr>
        <w:t xml:space="preserve"> Informacje zawarte w tym punkcie mają wpływ na ocenę kryterium dotyczącego kwalifikowalności wydatków, którego niespełnienie skutkuje nierekomendowaniem do uzyskania wsparcia.</w:t>
      </w:r>
    </w:p>
    <w:p w14:paraId="0EE02727" w14:textId="77777777" w:rsidR="0039626E" w:rsidRPr="00B906FE" w:rsidRDefault="0039626E" w:rsidP="009339C2">
      <w:pPr>
        <w:spacing w:after="120"/>
        <w:jc w:val="both"/>
        <w:rPr>
          <w:b/>
          <w:sz w:val="16"/>
          <w:szCs w:val="16"/>
        </w:rPr>
      </w:pPr>
      <w:bookmarkStart w:id="0" w:name="_GoBack"/>
      <w:bookmarkEnd w:id="0"/>
    </w:p>
    <w:p w14:paraId="33C93989" w14:textId="77777777" w:rsidR="000E11B6" w:rsidRPr="00BC09C5" w:rsidRDefault="000E11B6" w:rsidP="009339C2">
      <w:pPr>
        <w:spacing w:after="120"/>
        <w:jc w:val="both"/>
        <w:rPr>
          <w:b/>
        </w:rPr>
      </w:pPr>
      <w:r w:rsidRPr="00BC09C5">
        <w:rPr>
          <w:b/>
        </w:rPr>
        <w:t>Wydatki niezbędne do realizacji projektu</w:t>
      </w:r>
    </w:p>
    <w:p w14:paraId="70BD1B5D" w14:textId="2F714F42" w:rsidR="00DC53F6" w:rsidRDefault="00DC53F6" w:rsidP="009339C2">
      <w:pPr>
        <w:spacing w:after="120"/>
        <w:jc w:val="both"/>
      </w:pPr>
      <w:r>
        <w:t xml:space="preserve">W tabeli </w:t>
      </w:r>
      <w:r w:rsidRPr="00F0441B">
        <w:rPr>
          <w:i/>
        </w:rPr>
        <w:t>„Wydatki niezbędne do realizacji”</w:t>
      </w:r>
      <w:r>
        <w:t xml:space="preserve"> projektu należy przedstawić kalkulację dla poszczególnych kategorii wydatków występujących w projekcie. Kalkulacja powinna przedstawiać wydatki w takie sposób, aby umożliwić identyfikację kosztów jednostkowych.</w:t>
      </w:r>
    </w:p>
    <w:p w14:paraId="3DB293B4" w14:textId="77777777" w:rsidR="00F0441B" w:rsidRPr="00F0441B" w:rsidRDefault="00F0441B" w:rsidP="00F0441B">
      <w:pPr>
        <w:shd w:val="pct25" w:color="auto" w:fill="auto"/>
        <w:spacing w:after="120"/>
        <w:jc w:val="both"/>
        <w:rPr>
          <w:b/>
        </w:rPr>
      </w:pPr>
      <w:r w:rsidRPr="00F0441B">
        <w:rPr>
          <w:b/>
        </w:rPr>
        <w:t xml:space="preserve">UWAGA! </w:t>
      </w:r>
    </w:p>
    <w:p w14:paraId="39523BD0" w14:textId="5C7B5A16" w:rsidR="00F0441B" w:rsidRDefault="00F0441B" w:rsidP="00F0441B">
      <w:pPr>
        <w:shd w:val="pct25" w:color="auto" w:fill="auto"/>
        <w:spacing w:after="120"/>
        <w:jc w:val="both"/>
      </w:pPr>
      <w:r>
        <w:t>Poziom szczegółowości i dokładności przedstawionej kalkulacji będzie podstawą do oceny racjonalności wydatków.</w:t>
      </w:r>
    </w:p>
    <w:p w14:paraId="5EAD8684" w14:textId="0522DEC3" w:rsidR="00523D33" w:rsidRDefault="00523D33" w:rsidP="009339C2">
      <w:pPr>
        <w:spacing w:after="120"/>
        <w:jc w:val="both"/>
      </w:pPr>
      <w:r w:rsidRPr="00523D33">
        <w:rPr>
          <w:b/>
        </w:rPr>
        <w:t>UWAGA!</w:t>
      </w:r>
      <w:r>
        <w:t xml:space="preserve"> Każda kategoria wydatków zawiera specyfikę w postaci jej przypisania do określonego programu promocji (program promocji Astana lub program promocji </w:t>
      </w:r>
      <w:proofErr w:type="spellStart"/>
      <w:r>
        <w:t>Hannover</w:t>
      </w:r>
      <w:proofErr w:type="spellEnd"/>
      <w:r>
        <w:t xml:space="preserve">) – konieczne </w:t>
      </w:r>
      <w:proofErr w:type="gramStart"/>
      <w:r>
        <w:t xml:space="preserve">jest </w:t>
      </w:r>
      <w:r w:rsidR="000F2758">
        <w:t>zatem</w:t>
      </w:r>
      <w:proofErr w:type="gramEnd"/>
      <w:r w:rsidR="000F2758">
        <w:t xml:space="preserve"> </w:t>
      </w:r>
      <w:r>
        <w:t>przyporządkowanie wydatków do właściwej kategorii.</w:t>
      </w:r>
    </w:p>
    <w:p w14:paraId="49B11EED" w14:textId="0C4A04B1" w:rsidR="000E11B6" w:rsidRPr="00BC09C5" w:rsidRDefault="00B87175" w:rsidP="009339C2">
      <w:pPr>
        <w:spacing w:after="120"/>
        <w:jc w:val="both"/>
      </w:pPr>
      <w:r w:rsidRPr="00BC09C5">
        <w:t>W punkcie</w:t>
      </w:r>
      <w:r w:rsidR="000E11B6" w:rsidRPr="00BC09C5">
        <w:t xml:space="preserve"> należy </w:t>
      </w:r>
      <w:r w:rsidR="00F0441B">
        <w:t xml:space="preserve">szczegółowo </w:t>
      </w:r>
      <w:r w:rsidR="000E11B6" w:rsidRPr="00BC09C5">
        <w:t xml:space="preserve">opisać wydatki </w:t>
      </w:r>
      <w:r w:rsidR="00F0441B">
        <w:t>kwalifikowalne związane z realizacją projektu.</w:t>
      </w:r>
      <w:r w:rsidR="000E11B6" w:rsidRPr="00BC09C5">
        <w:t xml:space="preserve"> Dane powinny być rozwinięciem informacji zawartych w części „</w:t>
      </w:r>
      <w:r w:rsidR="000E11B6" w:rsidRPr="00BC09C5">
        <w:rPr>
          <w:i/>
        </w:rPr>
        <w:t>Zakres rzeczowy</w:t>
      </w:r>
      <w:r w:rsidR="000E11B6" w:rsidRPr="00BC09C5">
        <w:t>”</w:t>
      </w:r>
      <w:r w:rsidR="00F840D4" w:rsidRPr="00BC09C5">
        <w:t xml:space="preserve"> i </w:t>
      </w:r>
      <w:r w:rsidR="00F0441B">
        <w:t>„</w:t>
      </w:r>
      <w:r w:rsidR="00F0441B" w:rsidRPr="00F0441B">
        <w:rPr>
          <w:i/>
        </w:rPr>
        <w:t>Zakres finansowy”</w:t>
      </w:r>
      <w:r w:rsidR="00F0441B">
        <w:t xml:space="preserve"> i </w:t>
      </w:r>
      <w:r w:rsidR="00F840D4" w:rsidRPr="00BC09C5">
        <w:t xml:space="preserve">określać cechy i charakterystykę poszczególnych </w:t>
      </w:r>
      <w:r w:rsidR="003109EF" w:rsidRPr="00BC09C5">
        <w:t xml:space="preserve">kategorii </w:t>
      </w:r>
      <w:r w:rsidR="00F840D4" w:rsidRPr="00BC09C5">
        <w:t>kosztów</w:t>
      </w:r>
      <w:r w:rsidR="000E11B6" w:rsidRPr="00BC09C5">
        <w:t>.</w:t>
      </w:r>
      <w:r w:rsidR="004A4594">
        <w:t xml:space="preserve"> Opis kosztów </w:t>
      </w:r>
      <w:r w:rsidR="00646394">
        <w:t>musi</w:t>
      </w:r>
      <w:r w:rsidR="004A4594">
        <w:t xml:space="preserve"> dotyczyć takich informacji, jak np. zakres usługi, koszt jednostkowy każdej z usług, przyjęty sposób szacowania wartości usług.</w:t>
      </w:r>
    </w:p>
    <w:p w14:paraId="2AFC41FD" w14:textId="77777777" w:rsidR="00C8374B" w:rsidRPr="00BC09C5" w:rsidRDefault="003109EF" w:rsidP="009339C2">
      <w:pPr>
        <w:spacing w:after="120"/>
        <w:jc w:val="both"/>
      </w:pPr>
      <w:r w:rsidRPr="00BC09C5">
        <w:t>Ponadto c</w:t>
      </w:r>
      <w:r w:rsidR="00C8374B" w:rsidRPr="00BC09C5">
        <w:t xml:space="preserve">elem informacji zawartych w tej części wniosku jest wykazanie przez wnioskodawcę zasadności i racjonalności poniesienia zaplanowanych w ramach projektu kosztów w podziale na poszczególne kategorie kosztowe. </w:t>
      </w:r>
    </w:p>
    <w:p w14:paraId="77EBA466" w14:textId="77777777" w:rsidR="00F0441B" w:rsidRDefault="00C8374B" w:rsidP="009339C2">
      <w:pPr>
        <w:spacing w:after="120"/>
        <w:jc w:val="both"/>
      </w:pPr>
      <w:r w:rsidRPr="00BC09C5">
        <w:t xml:space="preserve">Informacje te będą brane pod uwagę w szczególności przy weryfikacji spełniania kryterium pn. </w:t>
      </w:r>
      <w:r w:rsidRPr="00BC09C5">
        <w:rPr>
          <w:i/>
        </w:rPr>
        <w:t>Wydatki kwalifikowalne są uzasadnione i racjonalne</w:t>
      </w:r>
      <w:r w:rsidRPr="00BC09C5">
        <w:t xml:space="preserve">. Zasadność i racjonalność poniesienia poszczególnych wydatków będzie sprawdzana przede wszystkim w odniesieniu do zaplanowanych przez wnioskodawcę działań i celów projektu oraz celów określonych dla poddziałania. </w:t>
      </w:r>
    </w:p>
    <w:p w14:paraId="2308E1A0" w14:textId="46958FCD" w:rsidR="00F0441B" w:rsidRDefault="00C8374B" w:rsidP="009339C2">
      <w:pPr>
        <w:spacing w:after="120"/>
        <w:jc w:val="both"/>
      </w:pPr>
      <w:r w:rsidRPr="00BC09C5">
        <w:t>Wydatek będzie mógł zostać uznany za uzasadniony jedynie w przypadku, kiedy będzie on niezbędny i bezpośrednio związany z realizacją działań zaplanowanych w projekcie oraz zgodny z zakresem program</w:t>
      </w:r>
      <w:r w:rsidR="00233F15">
        <w:t>u</w:t>
      </w:r>
      <w:r w:rsidRPr="00BC09C5">
        <w:t xml:space="preserve"> promocji. Działania promocyjne, w których </w:t>
      </w:r>
      <w:r w:rsidR="00111590" w:rsidRPr="00BC09C5">
        <w:t>w</w:t>
      </w:r>
      <w:r w:rsidRPr="00BC09C5">
        <w:t xml:space="preserve">nioskodawca planuje wziąć udział w związku z realizacją projektu muszą </w:t>
      </w:r>
      <w:proofErr w:type="gramStart"/>
      <w:r w:rsidRPr="00BC09C5">
        <w:t>być bowiem</w:t>
      </w:r>
      <w:proofErr w:type="gramEnd"/>
      <w:r w:rsidRPr="00BC09C5">
        <w:t xml:space="preserve"> zgodne z zakresem danego programu promocji i mieścić się w aktualnym na dzień złożenia wniosku o dofinansowanie katalogu określonym dla tego programu. Wnioskodawca </w:t>
      </w:r>
      <w:proofErr w:type="gramStart"/>
      <w:r w:rsidRPr="00BC09C5">
        <w:t>jest zatem</w:t>
      </w:r>
      <w:proofErr w:type="gramEnd"/>
      <w:r w:rsidRPr="00BC09C5">
        <w:t xml:space="preserve"> zobowiązany wykazać konieczność poniesienia każdego wydatku i jego związek z planowanym przedsięwzięciem. </w:t>
      </w:r>
    </w:p>
    <w:p w14:paraId="2A7C6339" w14:textId="72BA7D24" w:rsidR="006B35A3" w:rsidRPr="00BC09C5" w:rsidRDefault="00C8374B" w:rsidP="009339C2">
      <w:pPr>
        <w:spacing w:after="120"/>
        <w:jc w:val="both"/>
      </w:pPr>
      <w:r w:rsidRPr="00BC09C5">
        <w:t xml:space="preserve">Wydatek będzie natomiast mógł zostać uznany za racjonalny, gdy jego wysokość będzie dostosowana do zakresu zaplanowanych czynności realizowanych w ramach projektu. Wydatki nie mogą </w:t>
      </w:r>
      <w:proofErr w:type="gramStart"/>
      <w:r w:rsidRPr="00BC09C5">
        <w:t>być bowiem</w:t>
      </w:r>
      <w:proofErr w:type="gramEnd"/>
      <w:r w:rsidRPr="00BC09C5">
        <w:t xml:space="preserve"> zawyżone ani zaniżone. Wnioskodawca </w:t>
      </w:r>
      <w:proofErr w:type="gramStart"/>
      <w:r w:rsidRPr="00BC09C5">
        <w:t>jest zatem</w:t>
      </w:r>
      <w:proofErr w:type="gramEnd"/>
      <w:r w:rsidRPr="00BC09C5">
        <w:t xml:space="preserve"> zobowiązany</w:t>
      </w:r>
      <w:r w:rsidR="00A36CA8" w:rsidRPr="00BC09C5">
        <w:t xml:space="preserve"> do przedstawienia</w:t>
      </w:r>
      <w:r w:rsidRPr="00BC09C5">
        <w:t xml:space="preserve"> </w:t>
      </w:r>
      <w:r w:rsidR="00A36CA8" w:rsidRPr="00BC09C5">
        <w:t>sposobu</w:t>
      </w:r>
      <w:r w:rsidRPr="00BC09C5">
        <w:t xml:space="preserve"> przeprowadzen</w:t>
      </w:r>
      <w:r w:rsidR="00A36CA8" w:rsidRPr="00BC09C5">
        <w:t>ia rozeznania rynku oraz wskazania</w:t>
      </w:r>
      <w:r w:rsidRPr="00BC09C5">
        <w:t xml:space="preserve"> źródła danych, na podstawie których określone zostały kwoty poszczególnych wydatków. </w:t>
      </w:r>
      <w:r w:rsidR="00F0441B">
        <w:t>Niezbędne dla prawidłowej oceny projektu</w:t>
      </w:r>
      <w:r w:rsidR="00F0441B" w:rsidRPr="00BC09C5">
        <w:t xml:space="preserve"> </w:t>
      </w:r>
      <w:r w:rsidR="00FD7D93" w:rsidRPr="00BC09C5">
        <w:t xml:space="preserve">jest także przedstawienie sposobu szacowania kwot </w:t>
      </w:r>
      <w:r w:rsidR="00A36CA8" w:rsidRPr="00BC09C5">
        <w:t xml:space="preserve">ogółem i kwalifikowalnych </w:t>
      </w:r>
      <w:r w:rsidR="00FD7D93" w:rsidRPr="00BC09C5">
        <w:t>poszczególnych wydatków</w:t>
      </w:r>
      <w:r w:rsidR="00A36CA8" w:rsidRPr="00BC09C5">
        <w:t xml:space="preserve"> planowanych w projekcie</w:t>
      </w:r>
      <w:r w:rsidR="00FD7D93" w:rsidRPr="00BC09C5">
        <w:t xml:space="preserve">, </w:t>
      </w:r>
      <w:r w:rsidR="00A36CA8" w:rsidRPr="00BC09C5">
        <w:t xml:space="preserve">a zatem także odniesienie się do kwestii uwzględniania VAT w kwotach tych wydatków. </w:t>
      </w:r>
      <w:r w:rsidR="009E14E2" w:rsidRPr="00BC09C5">
        <w:t>Należ</w:t>
      </w:r>
      <w:r w:rsidR="00A941D1" w:rsidRPr="00BC09C5">
        <w:t>y pamiętać, aby k</w:t>
      </w:r>
      <w:r w:rsidRPr="00BC09C5">
        <w:t xml:space="preserve">woty wydatków </w:t>
      </w:r>
      <w:r w:rsidR="00A941D1" w:rsidRPr="00BC09C5">
        <w:t xml:space="preserve">były zgodne z </w:t>
      </w:r>
      <w:r w:rsidRPr="00BC09C5">
        <w:t>limitami określonymi w Regulaminie konkursu</w:t>
      </w:r>
      <w:r w:rsidR="00A941D1" w:rsidRPr="00BC09C5">
        <w:t>.</w:t>
      </w:r>
      <w:r w:rsidRPr="00BC09C5">
        <w:t xml:space="preserve"> </w:t>
      </w:r>
    </w:p>
    <w:p w14:paraId="00F75329" w14:textId="77777777" w:rsidR="00B87175" w:rsidRPr="00BC09C5" w:rsidRDefault="00B87175" w:rsidP="00B87175">
      <w:pPr>
        <w:spacing w:after="120"/>
        <w:jc w:val="both"/>
        <w:rPr>
          <w:b/>
        </w:rPr>
      </w:pPr>
      <w:r w:rsidRPr="00BC09C5">
        <w:rPr>
          <w:b/>
        </w:rPr>
        <w:t>Wydatki w ramach kategorii kosztów</w:t>
      </w:r>
    </w:p>
    <w:p w14:paraId="2B3DEA04" w14:textId="77777777" w:rsidR="00B87175" w:rsidRDefault="00B87175" w:rsidP="009339C2">
      <w:pPr>
        <w:spacing w:after="120"/>
        <w:jc w:val="both"/>
        <w:rPr>
          <w:bCs/>
        </w:rPr>
      </w:pPr>
      <w:r w:rsidRPr="00BC09C5">
        <w:rPr>
          <w:bCs/>
        </w:rPr>
        <w:t xml:space="preserve">Pola wyliczane automatycznie na podstawie danych zawartych w </w:t>
      </w:r>
      <w:r w:rsidR="002C36F9" w:rsidRPr="00BC09C5">
        <w:rPr>
          <w:bCs/>
        </w:rPr>
        <w:t xml:space="preserve">poprzedniej </w:t>
      </w:r>
      <w:r w:rsidRPr="00BC09C5">
        <w:rPr>
          <w:bCs/>
        </w:rPr>
        <w:t xml:space="preserve">części </w:t>
      </w:r>
      <w:r w:rsidR="002C36F9" w:rsidRPr="00BC09C5">
        <w:rPr>
          <w:bCs/>
        </w:rPr>
        <w:t>„</w:t>
      </w:r>
      <w:r w:rsidR="002C36F9" w:rsidRPr="00BC09C5">
        <w:rPr>
          <w:bCs/>
          <w:i/>
        </w:rPr>
        <w:t>Zakres finansowy</w:t>
      </w:r>
      <w:r w:rsidR="002C36F9" w:rsidRPr="00BC09C5">
        <w:rPr>
          <w:bCs/>
        </w:rPr>
        <w:t>”</w:t>
      </w:r>
      <w:r w:rsidRPr="00BC09C5">
        <w:rPr>
          <w:bCs/>
        </w:rPr>
        <w:t xml:space="preserve">. </w:t>
      </w:r>
    </w:p>
    <w:p w14:paraId="31A794BE" w14:textId="77777777" w:rsidR="004A4594" w:rsidRPr="00B906FE" w:rsidRDefault="004A4594" w:rsidP="009339C2">
      <w:pPr>
        <w:spacing w:after="120"/>
        <w:jc w:val="both"/>
        <w:rPr>
          <w:b/>
          <w:sz w:val="16"/>
          <w:szCs w:val="16"/>
        </w:rPr>
      </w:pPr>
    </w:p>
    <w:p w14:paraId="0147760C" w14:textId="77777777" w:rsidR="000E11B6" w:rsidRPr="00BC09C5" w:rsidRDefault="008F78BD" w:rsidP="009339C2">
      <w:pPr>
        <w:spacing w:after="120"/>
        <w:ind w:firstLine="284"/>
        <w:rPr>
          <w:b/>
        </w:rPr>
      </w:pPr>
      <w:r w:rsidRPr="00BC09C5">
        <w:rPr>
          <w:b/>
        </w:rPr>
        <w:t>XII</w:t>
      </w:r>
      <w:r w:rsidR="003F6CFA" w:rsidRPr="00BC09C5">
        <w:rPr>
          <w:b/>
        </w:rPr>
        <w:t xml:space="preserve">. </w:t>
      </w:r>
      <w:r w:rsidR="000E11B6" w:rsidRPr="00BC09C5">
        <w:rPr>
          <w:b/>
        </w:rPr>
        <w:t>ZESTAWIENIE FINANSOWE OGÓŁEM</w:t>
      </w:r>
    </w:p>
    <w:p w14:paraId="2D885A21" w14:textId="77777777" w:rsidR="000E11B6" w:rsidRPr="00BC09C5" w:rsidRDefault="000E11B6" w:rsidP="009339C2">
      <w:pPr>
        <w:spacing w:after="120"/>
        <w:jc w:val="both"/>
        <w:rPr>
          <w:b/>
        </w:rPr>
      </w:pPr>
      <w:r w:rsidRPr="00BC09C5">
        <w:rPr>
          <w:b/>
        </w:rPr>
        <w:t>Całkowite wydatki na realizację projektu</w:t>
      </w:r>
    </w:p>
    <w:p w14:paraId="62F662D1" w14:textId="775FCDD4" w:rsidR="000E11B6" w:rsidRDefault="004A4594" w:rsidP="009339C2">
      <w:pPr>
        <w:spacing w:after="120"/>
        <w:jc w:val="both"/>
        <w:rPr>
          <w:bCs/>
        </w:rPr>
      </w:pPr>
      <w:r>
        <w:rPr>
          <w:bCs/>
        </w:rPr>
        <w:t>Wartości w p</w:t>
      </w:r>
      <w:r w:rsidR="000E11B6" w:rsidRPr="00BC09C5">
        <w:rPr>
          <w:bCs/>
        </w:rPr>
        <w:t>ola</w:t>
      </w:r>
      <w:r>
        <w:rPr>
          <w:bCs/>
        </w:rPr>
        <w:t>ch tabeli są</w:t>
      </w:r>
      <w:r w:rsidR="000E11B6" w:rsidRPr="00BC09C5">
        <w:rPr>
          <w:bCs/>
        </w:rPr>
        <w:t xml:space="preserve"> wyliczane automatycznie. </w:t>
      </w:r>
    </w:p>
    <w:p w14:paraId="399C33E8" w14:textId="77777777" w:rsidR="004A4594" w:rsidRPr="00BC09C5" w:rsidRDefault="004A4594" w:rsidP="009339C2">
      <w:pPr>
        <w:spacing w:after="120"/>
        <w:jc w:val="both"/>
        <w:rPr>
          <w:color w:val="000000"/>
        </w:rPr>
      </w:pPr>
    </w:p>
    <w:p w14:paraId="2139C9D0" w14:textId="77777777" w:rsidR="000E11B6" w:rsidRPr="00BC09C5" w:rsidRDefault="008F78BD" w:rsidP="009339C2">
      <w:pPr>
        <w:spacing w:after="120"/>
        <w:ind w:left="360"/>
        <w:jc w:val="both"/>
        <w:rPr>
          <w:b/>
        </w:rPr>
      </w:pPr>
      <w:r w:rsidRPr="00BC09C5">
        <w:rPr>
          <w:b/>
        </w:rPr>
        <w:t>XIII</w:t>
      </w:r>
      <w:r w:rsidR="009548BB" w:rsidRPr="00BC09C5">
        <w:rPr>
          <w:b/>
        </w:rPr>
        <w:t xml:space="preserve">. </w:t>
      </w:r>
      <w:r w:rsidR="000E11B6" w:rsidRPr="00BC09C5">
        <w:rPr>
          <w:b/>
        </w:rPr>
        <w:t>ŹRÓDŁA FINANSOWANIA WYDATKÓW</w:t>
      </w:r>
    </w:p>
    <w:p w14:paraId="40FFFAE4" w14:textId="316832AE" w:rsidR="000E11B6" w:rsidRPr="00BC09C5" w:rsidRDefault="000E11B6" w:rsidP="009339C2">
      <w:pPr>
        <w:spacing w:after="120"/>
        <w:jc w:val="both"/>
      </w:pPr>
      <w:r w:rsidRPr="00BC09C5">
        <w:t xml:space="preserve">Należy wskazać wartość wydatków ogółem oraz wartość wydatków kwalifikowalnych w ramach projektu w podziale na poszczególne </w:t>
      </w:r>
      <w:r w:rsidR="00646394">
        <w:t>źródła</w:t>
      </w:r>
      <w:r w:rsidRPr="00BC09C5">
        <w:t>.</w:t>
      </w:r>
    </w:p>
    <w:p w14:paraId="3748DDDC" w14:textId="440BEB8D" w:rsidR="000E11B6" w:rsidRPr="00BC09C5" w:rsidRDefault="00646394" w:rsidP="009339C2">
      <w:pPr>
        <w:spacing w:after="120"/>
        <w:jc w:val="both"/>
      </w:pPr>
      <w:r>
        <w:t>Należy</w:t>
      </w:r>
      <w:r w:rsidR="000E11B6" w:rsidRPr="00BC09C5">
        <w:t xml:space="preserve"> określić ostateczne źródła finansowania projektu uwzględniając w nich wnioskowane dofinansowanie. Wnioskowane dofinansowanie powinno być wykazane w pozycji „</w:t>
      </w:r>
      <w:r w:rsidR="000E11B6" w:rsidRPr="00BC09C5">
        <w:rPr>
          <w:i/>
        </w:rPr>
        <w:t>Środki wspólnotowe</w:t>
      </w:r>
      <w:r w:rsidR="000E11B6" w:rsidRPr="00BC09C5">
        <w:t>”. Pozycję „</w:t>
      </w:r>
      <w:r w:rsidR="000E11B6" w:rsidRPr="00BC09C5">
        <w:rPr>
          <w:i/>
        </w:rPr>
        <w:t>Krajowe środki publiczne</w:t>
      </w:r>
      <w:r w:rsidR="000E11B6" w:rsidRPr="00BC09C5">
        <w:t>” wnioskodawca wypełnia tylko w przypadku</w:t>
      </w:r>
      <w:r>
        <w:t>,</w:t>
      </w:r>
      <w:r w:rsidR="000E11B6" w:rsidRPr="00BC09C5">
        <w:t xml:space="preserve"> gdy na projekt pozyskał środki publiczne</w:t>
      </w:r>
      <w:r>
        <w:t xml:space="preserve"> z innych źródeł</w:t>
      </w:r>
      <w:r w:rsidR="000E11B6" w:rsidRPr="00BC09C5">
        <w:t xml:space="preserve">. </w:t>
      </w:r>
    </w:p>
    <w:p w14:paraId="01742362" w14:textId="1C294207" w:rsidR="00F73051" w:rsidRPr="00BC09C5" w:rsidRDefault="000E11B6" w:rsidP="009339C2">
      <w:pPr>
        <w:spacing w:after="120"/>
        <w:jc w:val="both"/>
        <w:rPr>
          <w:color w:val="000000"/>
        </w:rPr>
      </w:pPr>
      <w:r w:rsidRPr="00BC09C5">
        <w:t>Suma</w:t>
      </w:r>
      <w:r w:rsidR="00646394">
        <w:t xml:space="preserve"> wartości wykazanych w ramach</w:t>
      </w:r>
      <w:r w:rsidRPr="00BC09C5">
        <w:t xml:space="preserve"> </w:t>
      </w:r>
      <w:r w:rsidRPr="00BC09C5">
        <w:rPr>
          <w:i/>
        </w:rPr>
        <w:t>Środków prywatnych</w:t>
      </w:r>
      <w:r w:rsidRPr="00BC09C5">
        <w:t>, Ś</w:t>
      </w:r>
      <w:r w:rsidRPr="00BC09C5">
        <w:rPr>
          <w:i/>
        </w:rPr>
        <w:t xml:space="preserve">rodków wspólnotowych </w:t>
      </w:r>
      <w:r w:rsidRPr="00BC09C5">
        <w:t>oraz ewentualnych</w:t>
      </w:r>
      <w:r w:rsidRPr="00BC09C5">
        <w:rPr>
          <w:i/>
        </w:rPr>
        <w:t xml:space="preserve"> Krajowych środków publicznych</w:t>
      </w:r>
      <w:r w:rsidRPr="00BC09C5">
        <w:t xml:space="preserve"> musi być równa kwocie wydatków ogółem związanych z realizacją projektu (kwalifikowalnych oraz niekwalifikowalnych)</w:t>
      </w:r>
      <w:r w:rsidRPr="00BC09C5">
        <w:rPr>
          <w:color w:val="000000"/>
        </w:rPr>
        <w:t>.</w:t>
      </w:r>
    </w:p>
    <w:p w14:paraId="5F7E0DA3" w14:textId="77777777" w:rsidR="000E11B6" w:rsidRPr="00BC09C5" w:rsidRDefault="00877149" w:rsidP="00FA0208">
      <w:pPr>
        <w:pStyle w:val="Nagwek6"/>
        <w:spacing w:after="120" w:line="240" w:lineRule="auto"/>
        <w:ind w:left="284" w:firstLine="0"/>
        <w:rPr>
          <w:sz w:val="24"/>
          <w:szCs w:val="24"/>
        </w:rPr>
      </w:pPr>
      <w:r w:rsidRPr="00BC09C5">
        <w:rPr>
          <w:sz w:val="24"/>
          <w:szCs w:val="24"/>
        </w:rPr>
        <w:t>X</w:t>
      </w:r>
      <w:r w:rsidR="008F78BD" w:rsidRPr="00BC09C5">
        <w:rPr>
          <w:sz w:val="24"/>
          <w:szCs w:val="24"/>
        </w:rPr>
        <w:t>I</w:t>
      </w:r>
      <w:r w:rsidRPr="00BC09C5">
        <w:rPr>
          <w:sz w:val="24"/>
          <w:szCs w:val="24"/>
        </w:rPr>
        <w:t xml:space="preserve">V. </w:t>
      </w:r>
      <w:r w:rsidR="000E11B6" w:rsidRPr="00BC09C5">
        <w:rPr>
          <w:sz w:val="24"/>
          <w:szCs w:val="24"/>
        </w:rPr>
        <w:t xml:space="preserve">OTRZYMANA POMOC ORAZ POWIĄZANIE PROJEKTU  </w:t>
      </w:r>
    </w:p>
    <w:p w14:paraId="01DE1869" w14:textId="5EFE45E8" w:rsidR="00B36508" w:rsidRPr="00BC09C5" w:rsidRDefault="00877149" w:rsidP="009339C2">
      <w:pPr>
        <w:autoSpaceDE w:val="0"/>
        <w:autoSpaceDN w:val="0"/>
        <w:adjustRightInd w:val="0"/>
        <w:spacing w:after="120"/>
        <w:jc w:val="both"/>
        <w:rPr>
          <w:rFonts w:eastAsia="Calibri"/>
          <w:color w:val="000000"/>
        </w:rPr>
      </w:pPr>
      <w:r w:rsidRPr="00BC09C5">
        <w:rPr>
          <w:rFonts w:eastAsia="Calibri"/>
          <w:color w:val="000000"/>
        </w:rPr>
        <w:t xml:space="preserve">W </w:t>
      </w:r>
      <w:r w:rsidR="00AC3CE4">
        <w:rPr>
          <w:rFonts w:eastAsia="Calibri"/>
          <w:color w:val="000000"/>
        </w:rPr>
        <w:t xml:space="preserve">tej części wniosku </w:t>
      </w:r>
      <w:r w:rsidRPr="00BC09C5">
        <w:rPr>
          <w:rFonts w:eastAsia="Calibri"/>
          <w:color w:val="000000"/>
        </w:rPr>
        <w:t>należy wskazać czy w</w:t>
      </w:r>
      <w:r w:rsidR="00B36508" w:rsidRPr="00BC09C5">
        <w:rPr>
          <w:rFonts w:eastAsia="Calibri"/>
          <w:color w:val="000000"/>
        </w:rPr>
        <w:t>nioskodawca uzyskał:</w:t>
      </w:r>
    </w:p>
    <w:p w14:paraId="2CB6E2E5" w14:textId="77777777" w:rsidR="00D6053D" w:rsidRPr="00BC09C5" w:rsidRDefault="00D6053D" w:rsidP="00D6053D">
      <w:pPr>
        <w:autoSpaceDE w:val="0"/>
        <w:autoSpaceDN w:val="0"/>
        <w:adjustRightInd w:val="0"/>
        <w:spacing w:after="120"/>
        <w:jc w:val="both"/>
        <w:rPr>
          <w:rFonts w:eastAsia="Calibri"/>
          <w:color w:val="000000"/>
        </w:rPr>
      </w:pPr>
      <w:r w:rsidRPr="00BC09C5">
        <w:t xml:space="preserve">- pomoc </w:t>
      </w:r>
      <w:r w:rsidRPr="00BC09C5">
        <w:rPr>
          <w:rFonts w:eastAsia="Calibri"/>
          <w:color w:val="000000"/>
        </w:rPr>
        <w:t xml:space="preserve">na realizację projektu, którego dotyczy wniosek poprzez udział w innych programach wsparcia finansowanych ze środków krajowych, jednostek samorządu terytorialnego, zagranicznych lub z innych form wsparcia publicznego. </w:t>
      </w:r>
    </w:p>
    <w:p w14:paraId="405B2C31" w14:textId="77777777" w:rsidR="00B36508" w:rsidRPr="00BC09C5" w:rsidRDefault="00B36508" w:rsidP="009339C2">
      <w:pPr>
        <w:autoSpaceDE w:val="0"/>
        <w:autoSpaceDN w:val="0"/>
        <w:adjustRightInd w:val="0"/>
        <w:spacing w:after="120"/>
        <w:jc w:val="both"/>
      </w:pPr>
      <w:r w:rsidRPr="00BC09C5">
        <w:rPr>
          <w:rFonts w:eastAsia="Calibri"/>
          <w:color w:val="000000"/>
        </w:rPr>
        <w:t xml:space="preserve">- jakąkolwiek pomoc de </w:t>
      </w:r>
      <w:proofErr w:type="spellStart"/>
      <w:r w:rsidRPr="00BC09C5">
        <w:rPr>
          <w:rFonts w:eastAsia="Calibri"/>
          <w:color w:val="000000"/>
        </w:rPr>
        <w:t>minimis</w:t>
      </w:r>
      <w:proofErr w:type="spellEnd"/>
      <w:r w:rsidRPr="00BC09C5">
        <w:rPr>
          <w:rFonts w:eastAsia="Calibri"/>
          <w:color w:val="000000"/>
        </w:rPr>
        <w:t xml:space="preserve"> </w:t>
      </w:r>
      <w:r w:rsidRPr="00BC09C5">
        <w:t>w ciągu bieżącego roku i 2 poprzednich lat podatkowych;</w:t>
      </w:r>
    </w:p>
    <w:p w14:paraId="1B0F5E0D" w14:textId="77777777" w:rsidR="004D7305" w:rsidRPr="00BC09C5" w:rsidRDefault="00B36508" w:rsidP="009339C2">
      <w:pPr>
        <w:spacing w:after="120"/>
        <w:jc w:val="both"/>
        <w:rPr>
          <w:rFonts w:eastAsia="Calibri"/>
          <w:color w:val="000000"/>
        </w:rPr>
      </w:pPr>
      <w:r w:rsidRPr="00BC09C5">
        <w:rPr>
          <w:rFonts w:eastAsia="Calibri"/>
          <w:color w:val="000000"/>
        </w:rPr>
        <w:t xml:space="preserve">W pierwszym przypadku należy określić </w:t>
      </w:r>
      <w:r w:rsidR="009548BB" w:rsidRPr="00BC09C5">
        <w:rPr>
          <w:rFonts w:eastAsia="Calibri"/>
          <w:color w:val="000000"/>
        </w:rPr>
        <w:t xml:space="preserve">łączną </w:t>
      </w:r>
      <w:r w:rsidRPr="00BC09C5">
        <w:rPr>
          <w:rFonts w:eastAsia="Calibri"/>
          <w:color w:val="000000"/>
        </w:rPr>
        <w:t>kw</w:t>
      </w:r>
      <w:r w:rsidR="00E9208D" w:rsidRPr="00BC09C5">
        <w:rPr>
          <w:rFonts w:eastAsia="Calibri"/>
          <w:color w:val="000000"/>
        </w:rPr>
        <w:t xml:space="preserve">otę pomocy de </w:t>
      </w:r>
      <w:proofErr w:type="spellStart"/>
      <w:r w:rsidR="00E9208D" w:rsidRPr="00BC09C5">
        <w:rPr>
          <w:rFonts w:eastAsia="Calibri"/>
          <w:color w:val="000000"/>
        </w:rPr>
        <w:t>minimis</w:t>
      </w:r>
      <w:proofErr w:type="spellEnd"/>
      <w:r w:rsidR="00E9208D" w:rsidRPr="00BC09C5">
        <w:rPr>
          <w:rFonts w:eastAsia="Calibri"/>
          <w:color w:val="000000"/>
        </w:rPr>
        <w:t xml:space="preserve"> uzyskane</w:t>
      </w:r>
      <w:r w:rsidR="009548BB" w:rsidRPr="00BC09C5">
        <w:rPr>
          <w:rFonts w:eastAsia="Calibri"/>
          <w:color w:val="000000"/>
        </w:rPr>
        <w:t xml:space="preserve">j przez </w:t>
      </w:r>
      <w:proofErr w:type="gramStart"/>
      <w:r w:rsidR="009548BB" w:rsidRPr="00BC09C5">
        <w:rPr>
          <w:rFonts w:eastAsia="Calibri"/>
          <w:color w:val="000000"/>
        </w:rPr>
        <w:t>w</w:t>
      </w:r>
      <w:r w:rsidR="00E9208D" w:rsidRPr="00BC09C5">
        <w:rPr>
          <w:rFonts w:eastAsia="Calibri"/>
          <w:color w:val="000000"/>
        </w:rPr>
        <w:t xml:space="preserve">nioskodawcę </w:t>
      </w:r>
      <w:r w:rsidR="001300CF" w:rsidRPr="00BC09C5">
        <w:rPr>
          <w:rFonts w:eastAsia="Calibri"/>
          <w:color w:val="000000"/>
        </w:rPr>
        <w:t>(jako</w:t>
      </w:r>
      <w:proofErr w:type="gramEnd"/>
      <w:r w:rsidR="001300CF" w:rsidRPr="00BC09C5">
        <w:rPr>
          <w:rFonts w:eastAsia="Calibri"/>
          <w:color w:val="000000"/>
        </w:rPr>
        <w:t xml:space="preserve"> pojedynczy organizm gospodarczy) </w:t>
      </w:r>
      <w:r w:rsidR="003A5BEB" w:rsidRPr="00BC09C5">
        <w:t xml:space="preserve">w </w:t>
      </w:r>
      <w:r w:rsidR="009548BB" w:rsidRPr="00BC09C5">
        <w:t>okresie</w:t>
      </w:r>
      <w:r w:rsidR="003A5BEB" w:rsidRPr="00BC09C5">
        <w:t xml:space="preserve"> bieżącego roku i 2 poprzednich lat podatkowych</w:t>
      </w:r>
      <w:r w:rsidR="009548BB" w:rsidRPr="00BC09C5">
        <w:t xml:space="preserve"> (w EUR)</w:t>
      </w:r>
      <w:r w:rsidR="003A5BEB" w:rsidRPr="00BC09C5">
        <w:t xml:space="preserve">. </w:t>
      </w:r>
      <w:r w:rsidR="009548BB" w:rsidRPr="00BC09C5">
        <w:t xml:space="preserve">W tym celu należy wpisać łączną kwotę brutto pomocy de </w:t>
      </w:r>
      <w:proofErr w:type="spellStart"/>
      <w:r w:rsidR="009548BB" w:rsidRPr="00BC09C5">
        <w:t>minimis</w:t>
      </w:r>
      <w:proofErr w:type="spellEnd"/>
      <w:r w:rsidR="009548BB" w:rsidRPr="00BC09C5">
        <w:t xml:space="preserve"> uzyskanej przez </w:t>
      </w:r>
      <w:proofErr w:type="gramStart"/>
      <w:r w:rsidR="009548BB" w:rsidRPr="00BC09C5">
        <w:t xml:space="preserve">wnioskodawcę </w:t>
      </w:r>
      <w:r w:rsidR="001300CF" w:rsidRPr="00BC09C5">
        <w:rPr>
          <w:rFonts w:eastAsia="Calibri"/>
          <w:color w:val="000000"/>
        </w:rPr>
        <w:t>(jako</w:t>
      </w:r>
      <w:proofErr w:type="gramEnd"/>
      <w:r w:rsidR="001300CF" w:rsidRPr="00BC09C5">
        <w:rPr>
          <w:rFonts w:eastAsia="Calibri"/>
          <w:color w:val="000000"/>
        </w:rPr>
        <w:t xml:space="preserve"> pojedynczy organizm gospodarczy) </w:t>
      </w:r>
      <w:r w:rsidR="009548BB" w:rsidRPr="00BC09C5">
        <w:t>w okresie bieżącego roku (roku składania wniosku o dofinansowanie) i dwóch poprzednich lat. Jeśli taka pomoc nie wystąpiła – należy wpisać „0”.</w:t>
      </w:r>
    </w:p>
    <w:p w14:paraId="3797CE5F" w14:textId="77777777" w:rsidR="004D7305" w:rsidRPr="00BC09C5" w:rsidRDefault="003A5BEB" w:rsidP="009339C2">
      <w:pPr>
        <w:autoSpaceDE w:val="0"/>
        <w:autoSpaceDN w:val="0"/>
        <w:adjustRightInd w:val="0"/>
        <w:spacing w:after="120"/>
        <w:jc w:val="both"/>
        <w:rPr>
          <w:rFonts w:eastAsia="Calibri"/>
          <w:color w:val="000000"/>
        </w:rPr>
      </w:pPr>
      <w:r w:rsidRPr="00BC09C5">
        <w:rPr>
          <w:rFonts w:eastAsia="Calibri"/>
          <w:color w:val="000000"/>
        </w:rPr>
        <w:t xml:space="preserve">W drugim przypadku natomiast, jeśli </w:t>
      </w:r>
      <w:r w:rsidR="00877149" w:rsidRPr="00BC09C5">
        <w:rPr>
          <w:rFonts w:eastAsia="Calibri"/>
          <w:color w:val="000000"/>
        </w:rPr>
        <w:t xml:space="preserve">wnioskodawca nie korzystał z żadnej pomocy z ww. środków </w:t>
      </w:r>
      <w:r w:rsidRPr="00BC09C5">
        <w:rPr>
          <w:rFonts w:eastAsia="Calibri"/>
          <w:color w:val="000000"/>
        </w:rPr>
        <w:t xml:space="preserve">wsparcia publicznego </w:t>
      </w:r>
      <w:r w:rsidR="00877149" w:rsidRPr="00BC09C5">
        <w:rPr>
          <w:rFonts w:eastAsia="Calibri"/>
          <w:color w:val="000000"/>
        </w:rPr>
        <w:t>w odniesieniu do tych samych wydatków kwalifikowalnych, które zostały uwzględnione w projekcie objętym wnioskiem, zaznacza pole „</w:t>
      </w:r>
      <w:r w:rsidR="00877149" w:rsidRPr="00BC09C5">
        <w:rPr>
          <w:rFonts w:eastAsia="Calibri"/>
          <w:iCs/>
          <w:color w:val="000000"/>
        </w:rPr>
        <w:t>Nie”</w:t>
      </w:r>
      <w:r w:rsidR="00877149" w:rsidRPr="00BC09C5">
        <w:rPr>
          <w:rFonts w:eastAsia="Calibri"/>
          <w:i/>
          <w:iCs/>
          <w:color w:val="000000"/>
        </w:rPr>
        <w:t xml:space="preserve"> </w:t>
      </w:r>
      <w:r w:rsidR="00877149" w:rsidRPr="00BC09C5">
        <w:rPr>
          <w:rFonts w:eastAsia="Calibri"/>
          <w:color w:val="000000"/>
        </w:rPr>
        <w:t xml:space="preserve">zarówno w części dotyczącej pomocy de </w:t>
      </w:r>
      <w:proofErr w:type="spellStart"/>
      <w:r w:rsidR="00877149" w:rsidRPr="00BC09C5">
        <w:rPr>
          <w:rFonts w:eastAsia="Calibri"/>
          <w:color w:val="000000"/>
        </w:rPr>
        <w:t>minimis</w:t>
      </w:r>
      <w:proofErr w:type="spellEnd"/>
      <w:r w:rsidR="00877149" w:rsidRPr="00BC09C5">
        <w:rPr>
          <w:rFonts w:eastAsia="Calibri"/>
          <w:color w:val="000000"/>
        </w:rPr>
        <w:t xml:space="preserve"> </w:t>
      </w:r>
      <w:r w:rsidR="00877149" w:rsidRPr="00BC09C5">
        <w:t>otrzymanej w odniesieniu do tych samych wydatków kwalifikowalnych związanych z projektem, którego dotyczy wniosek</w:t>
      </w:r>
      <w:r w:rsidR="00877149" w:rsidRPr="00BC09C5">
        <w:rPr>
          <w:rFonts w:eastAsia="Calibri"/>
          <w:color w:val="000000"/>
        </w:rPr>
        <w:t xml:space="preserve"> jak i w części dotyczącej pomocy publicznej innej niż </w:t>
      </w:r>
      <w:r w:rsidR="00877149" w:rsidRPr="00BC09C5">
        <w:rPr>
          <w:rFonts w:eastAsia="Calibri"/>
          <w:iCs/>
          <w:color w:val="000000"/>
        </w:rPr>
        <w:t xml:space="preserve">de </w:t>
      </w:r>
      <w:proofErr w:type="spellStart"/>
      <w:r w:rsidR="00877149" w:rsidRPr="00BC09C5">
        <w:rPr>
          <w:rFonts w:eastAsia="Calibri"/>
          <w:iCs/>
          <w:color w:val="000000"/>
        </w:rPr>
        <w:t>minimis</w:t>
      </w:r>
      <w:proofErr w:type="spellEnd"/>
      <w:r w:rsidR="00877149" w:rsidRPr="00BC09C5">
        <w:rPr>
          <w:rFonts w:eastAsia="Calibri"/>
          <w:i/>
          <w:iCs/>
          <w:color w:val="000000"/>
        </w:rPr>
        <w:t xml:space="preserve"> </w:t>
      </w:r>
      <w:r w:rsidR="00877149" w:rsidRPr="00BC09C5">
        <w:t>otrzymanej w odniesieniu do tych samych wydatków kwalifikowalnych związanych z projektem, którego dotyczy wniosek</w:t>
      </w:r>
      <w:r w:rsidR="00877149" w:rsidRPr="00BC09C5">
        <w:rPr>
          <w:rFonts w:eastAsia="Calibri"/>
          <w:color w:val="000000"/>
        </w:rPr>
        <w:t xml:space="preserve"> oraz nie wypełnia dalszych pól. </w:t>
      </w:r>
    </w:p>
    <w:p w14:paraId="55D4EE73" w14:textId="6802B2CA" w:rsidR="00B36508" w:rsidRPr="00BC09C5" w:rsidRDefault="00877149" w:rsidP="009339C2">
      <w:pPr>
        <w:autoSpaceDE w:val="0"/>
        <w:autoSpaceDN w:val="0"/>
        <w:adjustRightInd w:val="0"/>
        <w:spacing w:after="120"/>
        <w:jc w:val="both"/>
        <w:rPr>
          <w:rFonts w:eastAsia="Calibri"/>
          <w:color w:val="000000"/>
        </w:rPr>
      </w:pPr>
      <w:r w:rsidRPr="00BC09C5">
        <w:rPr>
          <w:rFonts w:eastAsia="Calibri"/>
          <w:color w:val="000000"/>
        </w:rPr>
        <w:t>Jeżeli wnioskodawca zaznaczy odpowiedź twierdzącą w części</w:t>
      </w:r>
      <w:r w:rsidR="00986CAD">
        <w:rPr>
          <w:rFonts w:eastAsia="Calibri"/>
          <w:color w:val="000000"/>
        </w:rPr>
        <w:t xml:space="preserve"> dotyczącej p</w:t>
      </w:r>
      <w:r w:rsidR="00986CAD" w:rsidRPr="00986CAD">
        <w:rPr>
          <w:rFonts w:eastAsia="Calibri"/>
          <w:color w:val="000000"/>
        </w:rPr>
        <w:t>omoc</w:t>
      </w:r>
      <w:r w:rsidR="00986CAD">
        <w:rPr>
          <w:rFonts w:eastAsia="Calibri"/>
          <w:color w:val="000000"/>
        </w:rPr>
        <w:t>y</w:t>
      </w:r>
      <w:r w:rsidR="00986CAD" w:rsidRPr="00986CAD">
        <w:rPr>
          <w:rFonts w:eastAsia="Calibri"/>
          <w:color w:val="000000"/>
        </w:rPr>
        <w:t xml:space="preserve"> de </w:t>
      </w:r>
      <w:proofErr w:type="spellStart"/>
      <w:r w:rsidR="00986CAD" w:rsidRPr="00986CAD">
        <w:rPr>
          <w:rFonts w:eastAsia="Calibri"/>
          <w:color w:val="000000"/>
        </w:rPr>
        <w:t>minimis</w:t>
      </w:r>
      <w:proofErr w:type="spellEnd"/>
      <w:r w:rsidR="00986CAD">
        <w:rPr>
          <w:rFonts w:eastAsia="Calibri"/>
          <w:color w:val="000000"/>
        </w:rPr>
        <w:t xml:space="preserve"> lub pomocy innej niż de </w:t>
      </w:r>
      <w:proofErr w:type="spellStart"/>
      <w:r w:rsidR="00986CAD">
        <w:rPr>
          <w:rFonts w:eastAsia="Calibri"/>
          <w:color w:val="000000"/>
        </w:rPr>
        <w:t>minimis</w:t>
      </w:r>
      <w:proofErr w:type="spellEnd"/>
      <w:r w:rsidR="00986CAD">
        <w:rPr>
          <w:rFonts w:eastAsia="Calibri"/>
          <w:color w:val="000000"/>
        </w:rPr>
        <w:t xml:space="preserve"> otrzymanej</w:t>
      </w:r>
      <w:r w:rsidR="00986CAD" w:rsidRPr="00986CAD">
        <w:rPr>
          <w:rFonts w:eastAsia="Calibri"/>
          <w:color w:val="000000"/>
        </w:rPr>
        <w:t xml:space="preserve"> w odniesieniu do tych samych wydatków kwalifikowalnych związanych z projektem, którego dotyczy wniosek</w:t>
      </w:r>
      <w:r w:rsidRPr="00BC09C5">
        <w:rPr>
          <w:rFonts w:eastAsia="Calibri"/>
          <w:color w:val="000000"/>
        </w:rPr>
        <w:t>, zobowiązany jest wypełnić także pozostałe pola.</w:t>
      </w:r>
      <w:r w:rsidR="004D7305" w:rsidRPr="00BC09C5">
        <w:rPr>
          <w:rFonts w:eastAsia="Calibri"/>
          <w:color w:val="000000"/>
        </w:rPr>
        <w:t xml:space="preserve"> </w:t>
      </w:r>
      <w:r w:rsidR="004D7305" w:rsidRPr="00BC09C5">
        <w:t xml:space="preserve">Należy mieć na uwadze, iż w takim </w:t>
      </w:r>
      <w:r w:rsidR="001344AF">
        <w:t>prz</w:t>
      </w:r>
      <w:r w:rsidR="001344AF" w:rsidRPr="00BC09C5">
        <w:t xml:space="preserve">ypadku </w:t>
      </w:r>
      <w:r w:rsidR="004D7305" w:rsidRPr="00BC09C5">
        <w:t>wartość tej pomocy powinna być odzwierciedlona w źródłach finansowania wydatków określonych w części XI</w:t>
      </w:r>
      <w:r w:rsidR="00924039">
        <w:t>II</w:t>
      </w:r>
      <w:r w:rsidR="004D7305" w:rsidRPr="00BC09C5">
        <w:t xml:space="preserve"> wniosku.</w:t>
      </w:r>
      <w:r w:rsidR="00DD4F78" w:rsidRPr="00BC09C5">
        <w:rPr>
          <w:rFonts w:eastAsia="Calibri"/>
          <w:color w:val="000000"/>
        </w:rPr>
        <w:t xml:space="preserve"> </w:t>
      </w:r>
      <w:r w:rsidR="004D7305" w:rsidRPr="00BC09C5">
        <w:rPr>
          <w:rFonts w:eastAsia="Calibri"/>
          <w:color w:val="000000"/>
        </w:rPr>
        <w:t xml:space="preserve">W przypadku zaznaczenia pola „Tak” w części dotyczącej pomocy de </w:t>
      </w:r>
      <w:proofErr w:type="spellStart"/>
      <w:r w:rsidR="004D7305" w:rsidRPr="00BC09C5">
        <w:rPr>
          <w:rFonts w:eastAsia="Calibri"/>
          <w:color w:val="000000"/>
        </w:rPr>
        <w:t>minimis</w:t>
      </w:r>
      <w:proofErr w:type="spellEnd"/>
      <w:r w:rsidR="004D7305" w:rsidRPr="00BC09C5">
        <w:rPr>
          <w:rFonts w:eastAsia="Calibri"/>
          <w:color w:val="000000"/>
        </w:rPr>
        <w:t xml:space="preserve">, wnioskodawca wpisuje informacje na temat uzyskanej pomocy </w:t>
      </w:r>
      <w:r w:rsidR="004D7305" w:rsidRPr="00BC09C5">
        <w:rPr>
          <w:rFonts w:eastAsia="Calibri"/>
          <w:iCs/>
          <w:color w:val="000000"/>
        </w:rPr>
        <w:t xml:space="preserve">de </w:t>
      </w:r>
      <w:proofErr w:type="spellStart"/>
      <w:r w:rsidR="004D7305" w:rsidRPr="00BC09C5">
        <w:rPr>
          <w:rFonts w:eastAsia="Calibri"/>
          <w:iCs/>
          <w:color w:val="000000"/>
        </w:rPr>
        <w:t>minimis</w:t>
      </w:r>
      <w:proofErr w:type="spellEnd"/>
      <w:r w:rsidR="004D7305" w:rsidRPr="00BC09C5">
        <w:rPr>
          <w:rFonts w:eastAsia="Calibri"/>
          <w:color w:val="000000"/>
        </w:rPr>
        <w:t xml:space="preserve">, otrzymanej na pokrycie części wydatków kwalifikowalnych związanych z projektem, którego dotyczy wniosek. Wymaganymi informacjami są w tym przypadku łączna kwota takiej pomocy w PLN oraz rodzaje wydatków kwalifikowalnych związanych z projektem, którego dotyczy wniosek, objętych tą pomocą. </w:t>
      </w:r>
      <w:r w:rsidR="00B36508" w:rsidRPr="00BC09C5">
        <w:rPr>
          <w:rFonts w:eastAsia="Calibri"/>
          <w:color w:val="000000"/>
        </w:rPr>
        <w:t xml:space="preserve">W przypadku zaznaczenia pola „Tak” w części dotyczącej pomocy publicznej innej niż de </w:t>
      </w:r>
      <w:proofErr w:type="spellStart"/>
      <w:r w:rsidR="00B36508" w:rsidRPr="00BC09C5">
        <w:rPr>
          <w:rFonts w:eastAsia="Calibri"/>
          <w:color w:val="000000"/>
        </w:rPr>
        <w:t>minimis</w:t>
      </w:r>
      <w:proofErr w:type="spellEnd"/>
      <w:r w:rsidR="00B36508" w:rsidRPr="00BC09C5">
        <w:rPr>
          <w:rFonts w:eastAsia="Calibri"/>
          <w:color w:val="000000"/>
        </w:rPr>
        <w:t xml:space="preserve">, wnioskodawca wpisuje informacje na temat uzyskanej pomocy publicznej innej niż pomoc </w:t>
      </w:r>
      <w:r w:rsidR="00B36508" w:rsidRPr="00BC09C5">
        <w:rPr>
          <w:rFonts w:eastAsia="Calibri"/>
          <w:i/>
          <w:iCs/>
          <w:color w:val="000000"/>
        </w:rPr>
        <w:t xml:space="preserve">de </w:t>
      </w:r>
      <w:proofErr w:type="spellStart"/>
      <w:r w:rsidR="00B36508" w:rsidRPr="00BC09C5">
        <w:rPr>
          <w:rFonts w:eastAsia="Calibri"/>
          <w:i/>
          <w:iCs/>
          <w:color w:val="000000"/>
        </w:rPr>
        <w:t>minimis</w:t>
      </w:r>
      <w:proofErr w:type="spellEnd"/>
      <w:r w:rsidR="00B36508" w:rsidRPr="00BC09C5">
        <w:rPr>
          <w:rFonts w:eastAsia="Calibri"/>
          <w:color w:val="000000"/>
        </w:rPr>
        <w:t>, otrzymanej z innych źródeł na pokrycie części wydatków kwalifikowalnych związanych z projektem, którego dotyczy wniosek. Wymaganymi informacjami są w tym przypadku łączna kwota takiej pomocy w PLN oraz rodzaje wydatków kwalifikowalnych związanych z projektem, którego dotyczy wniosek, objętych tą pomocą.</w:t>
      </w:r>
    </w:p>
    <w:p w14:paraId="64CC86BE" w14:textId="77777777" w:rsidR="000E11B6" w:rsidRPr="00BC09C5" w:rsidRDefault="000E11B6" w:rsidP="009339C2">
      <w:pPr>
        <w:spacing w:after="120"/>
        <w:jc w:val="both"/>
      </w:pPr>
      <w:r w:rsidRPr="00BC09C5">
        <w:rPr>
          <w:b/>
        </w:rPr>
        <w:t>Opis powiązania projektu z innymi projektami wnioskodawcy</w:t>
      </w:r>
      <w:r w:rsidRPr="00BC09C5">
        <w:t xml:space="preserve"> </w:t>
      </w:r>
    </w:p>
    <w:p w14:paraId="155A267B" w14:textId="77777777" w:rsidR="00F73051" w:rsidRPr="00BC09C5" w:rsidRDefault="000E11B6" w:rsidP="009339C2">
      <w:pPr>
        <w:spacing w:after="120"/>
        <w:jc w:val="both"/>
      </w:pPr>
      <w:r w:rsidRPr="00BC09C5">
        <w:t>Należy podać informacje dotyczące powiązań projektu z innymi projektami w ramach tego samego programu operacyjnego i/lub innych programów operacyjnych. Należy opisać te powiązania, podać tytuł, datę złożenia wniosku powiązanych projektów, datę podpisania umowy/ów o dofinansowanie oraz źródła finansowania/dofinasowania. Jeżeli projekt nie jest powiązany z innymi projektami należy wpisać „Nie dotyczy”.</w:t>
      </w:r>
    </w:p>
    <w:p w14:paraId="484AAFFA" w14:textId="77777777" w:rsidR="0039626E" w:rsidRDefault="0039626E" w:rsidP="009339C2">
      <w:pPr>
        <w:spacing w:after="120"/>
        <w:ind w:left="360"/>
        <w:jc w:val="both"/>
        <w:rPr>
          <w:b/>
        </w:rPr>
      </w:pPr>
    </w:p>
    <w:p w14:paraId="3E82EF09" w14:textId="77777777" w:rsidR="000E11B6" w:rsidRPr="00BC09C5" w:rsidRDefault="008F78BD" w:rsidP="009339C2">
      <w:pPr>
        <w:spacing w:after="120"/>
        <w:ind w:left="360"/>
        <w:jc w:val="both"/>
        <w:rPr>
          <w:b/>
        </w:rPr>
      </w:pPr>
      <w:r w:rsidRPr="00BC09C5">
        <w:rPr>
          <w:b/>
        </w:rPr>
        <w:t>XV</w:t>
      </w:r>
      <w:r w:rsidR="00F007E1" w:rsidRPr="00BC09C5">
        <w:rPr>
          <w:b/>
        </w:rPr>
        <w:t xml:space="preserve">. </w:t>
      </w:r>
      <w:r w:rsidR="000E11B6" w:rsidRPr="00BC09C5">
        <w:rPr>
          <w:b/>
        </w:rPr>
        <w:t>OŚWIADCZENIA</w:t>
      </w:r>
    </w:p>
    <w:p w14:paraId="40190882" w14:textId="77777777" w:rsidR="00877149" w:rsidRPr="00BC09C5" w:rsidRDefault="000E11B6" w:rsidP="009339C2">
      <w:pPr>
        <w:spacing w:after="120"/>
        <w:jc w:val="both"/>
      </w:pPr>
      <w:r w:rsidRPr="00BC09C5">
        <w:t xml:space="preserve">W tej części wnioskodawca określa, które części wniosku o dofinansowanie zawierają tajemnicę przedsiębiorstwa wnioskodawcy podlegającą ochronie oraz podstawę prawną ochrony tej tajemnicy. </w:t>
      </w:r>
    </w:p>
    <w:p w14:paraId="1B682DB5" w14:textId="77777777" w:rsidR="000E11B6" w:rsidRPr="00BC09C5" w:rsidRDefault="000E11B6" w:rsidP="009339C2">
      <w:pPr>
        <w:spacing w:after="120"/>
        <w:jc w:val="both"/>
      </w:pPr>
      <w:r w:rsidRPr="00BC09C5">
        <w:t>Ponadto wnioskodawca składa dodatkowe oświadczenia przez wybór opcji.</w:t>
      </w:r>
    </w:p>
    <w:p w14:paraId="40D5EF3E" w14:textId="3D472B98" w:rsidR="000E11B6" w:rsidRPr="00BC09C5" w:rsidRDefault="000E11B6" w:rsidP="0017161C">
      <w:pPr>
        <w:pStyle w:val="Akapitzlist"/>
        <w:spacing w:after="120"/>
        <w:jc w:val="both"/>
      </w:pPr>
    </w:p>
    <w:sectPr w:rsidR="000E11B6" w:rsidRPr="00BC09C5" w:rsidSect="001F179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8CEC8" w14:textId="77777777" w:rsidR="00735E80" w:rsidRDefault="00735E80" w:rsidP="007D7331">
      <w:r>
        <w:separator/>
      </w:r>
    </w:p>
  </w:endnote>
  <w:endnote w:type="continuationSeparator" w:id="0">
    <w:p w14:paraId="05EA6271" w14:textId="77777777" w:rsidR="00735E80" w:rsidRDefault="00735E80" w:rsidP="007D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C4274" w14:textId="77777777" w:rsidR="00735E80" w:rsidRDefault="00735E80">
    <w:pPr>
      <w:pStyle w:val="Stopka"/>
      <w:jc w:val="right"/>
    </w:pPr>
    <w:r>
      <w:fldChar w:fldCharType="begin"/>
    </w:r>
    <w:r>
      <w:instrText xml:space="preserve"> PAGE   \* MERGEFORMAT </w:instrText>
    </w:r>
    <w:r>
      <w:fldChar w:fldCharType="separate"/>
    </w:r>
    <w:r w:rsidR="00B906FE">
      <w:rPr>
        <w:noProof/>
      </w:rPr>
      <w:t>2</w:t>
    </w:r>
    <w:r>
      <w:rPr>
        <w:noProof/>
      </w:rPr>
      <w:fldChar w:fldCharType="end"/>
    </w:r>
  </w:p>
  <w:p w14:paraId="32EE0DD2" w14:textId="77777777" w:rsidR="00735E80" w:rsidRDefault="00735E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8088F" w14:textId="77777777" w:rsidR="00735E80" w:rsidRDefault="00735E80" w:rsidP="007D7331">
      <w:r>
        <w:separator/>
      </w:r>
    </w:p>
  </w:footnote>
  <w:footnote w:type="continuationSeparator" w:id="0">
    <w:p w14:paraId="1968718F" w14:textId="77777777" w:rsidR="00735E80" w:rsidRDefault="00735E80" w:rsidP="007D7331">
      <w:r>
        <w:continuationSeparator/>
      </w:r>
    </w:p>
  </w:footnote>
  <w:footnote w:id="1">
    <w:p w14:paraId="050B36AF" w14:textId="0F922B99" w:rsidR="00735E80" w:rsidRDefault="00735E80" w:rsidP="0039626E">
      <w:pPr>
        <w:pStyle w:val="Tekstprzypisudolnego"/>
        <w:jc w:val="both"/>
      </w:pPr>
      <w:r>
        <w:rPr>
          <w:rStyle w:val="Odwoanieprzypisudolnego"/>
        </w:rPr>
        <w:footnoteRef/>
      </w:r>
      <w:r>
        <w:t xml:space="preserve"> Oddział przedsiębiorcy może być wnioskodawcą w przypadku, kiedy adres siedziby tego przedsiębiorcy nie znajduje się na terytorium Rzeczpospolitej Polskiej.  </w:t>
      </w:r>
    </w:p>
  </w:footnote>
  <w:footnote w:id="2">
    <w:p w14:paraId="7B187DB8" w14:textId="7437C602" w:rsidR="00735E80" w:rsidRDefault="00735E80">
      <w:pPr>
        <w:pStyle w:val="Tekstprzypisudolnego"/>
      </w:pPr>
      <w:r>
        <w:rPr>
          <w:rStyle w:val="Odwoanieprzypisudolnego"/>
        </w:rPr>
        <w:footnoteRef/>
      </w:r>
      <w:r>
        <w:t xml:space="preserve"> Oddział przedsiębiorcy może być wnioskodawcą w przypadku, kiedy adres siedziby tego przedsiębiorcy nie znajduje się na terytorium Rzeczpospolitej Polskiej. </w:t>
      </w:r>
    </w:p>
  </w:footnote>
  <w:footnote w:id="3">
    <w:p w14:paraId="0B33C12A" w14:textId="27F59C01" w:rsidR="00735E80" w:rsidRPr="00FF3520" w:rsidRDefault="00735E80" w:rsidP="00E33CBD">
      <w:pPr>
        <w:pStyle w:val="Tekstprzypisudolnego"/>
        <w:jc w:val="both"/>
        <w:rPr>
          <w:bCs/>
        </w:rPr>
      </w:pPr>
      <w:r w:rsidRPr="00FF3520">
        <w:rPr>
          <w:rStyle w:val="Odwoanieprzypisudolnego"/>
        </w:rPr>
        <w:footnoteRef/>
      </w:r>
      <w:r w:rsidRPr="00FF3520">
        <w:t xml:space="preserve"> Opracowano na podstawie</w:t>
      </w:r>
      <w:r>
        <w:t xml:space="preserve"> artykułu </w:t>
      </w:r>
      <w:r w:rsidRPr="00FF3520">
        <w:rPr>
          <w:bCs/>
        </w:rPr>
        <w:t xml:space="preserve">dr </w:t>
      </w:r>
      <w:r>
        <w:rPr>
          <w:bCs/>
        </w:rPr>
        <w:t>Magdaleny</w:t>
      </w:r>
      <w:r w:rsidRPr="00FF3520">
        <w:rPr>
          <w:bCs/>
        </w:rPr>
        <w:t xml:space="preserve"> </w:t>
      </w:r>
      <w:proofErr w:type="spellStart"/>
      <w:r w:rsidRPr="00FF3520">
        <w:rPr>
          <w:bCs/>
        </w:rPr>
        <w:t>Cyrek</w:t>
      </w:r>
      <w:proofErr w:type="spellEnd"/>
      <w:r>
        <w:rPr>
          <w:bCs/>
        </w:rPr>
        <w:t xml:space="preserve"> pt. „</w:t>
      </w:r>
      <w:r w:rsidRPr="00FF3520">
        <w:t>Procesy modernizacji struktury międzynarodowej</w:t>
      </w:r>
      <w:r>
        <w:t xml:space="preserve"> </w:t>
      </w:r>
      <w:r w:rsidRPr="00FF3520">
        <w:t>wymiany handlowej usług w Polsce</w:t>
      </w:r>
      <w:r>
        <w:t>” opublikowanego w Zeszycie</w:t>
      </w:r>
      <w:r w:rsidRPr="00FF3520">
        <w:t xml:space="preserve"> </w:t>
      </w:r>
      <w:proofErr w:type="gramStart"/>
      <w:r w:rsidRPr="00FF3520">
        <w:t xml:space="preserve">nr 19  </w:t>
      </w:r>
      <w:r w:rsidRPr="00FF3520">
        <w:rPr>
          <w:bCs/>
        </w:rPr>
        <w:t>Uniwersytetu</w:t>
      </w:r>
      <w:proofErr w:type="gramEnd"/>
      <w:r w:rsidRPr="00FF3520">
        <w:rPr>
          <w:bCs/>
        </w:rPr>
        <w:t xml:space="preserve"> Rzeszowskiego </w:t>
      </w:r>
      <w:r>
        <w:rPr>
          <w:bCs/>
        </w:rPr>
        <w:t>Katedry</w:t>
      </w:r>
      <w:r w:rsidRPr="00FF3520">
        <w:rPr>
          <w:bCs/>
        </w:rPr>
        <w:t xml:space="preserve"> Teorii Ekonomii i Stosunków Międzynarodowych pt. „Nierówności społeczne a wzrost gospodarczy. Modernizacja dla spójności społeczno-ekonomicznej”</w:t>
      </w:r>
      <w:r>
        <w:rPr>
          <w:bCs/>
        </w:rPr>
        <w:t>;</w:t>
      </w:r>
      <w:r w:rsidRPr="00FF3520">
        <w:rPr>
          <w:bCs/>
        </w:rPr>
        <w:t xml:space="preserve"> Rzeszów 2011</w:t>
      </w:r>
      <w:r>
        <w:rPr>
          <w:bCs/>
        </w:rPr>
        <w:t xml:space="preserve">. </w:t>
      </w:r>
      <w:r w:rsidRPr="00FF3520">
        <w:rPr>
          <w:bCs/>
        </w:rPr>
        <w:t xml:space="preserve"> </w:t>
      </w:r>
    </w:p>
    <w:p w14:paraId="5B861045" w14:textId="77777777" w:rsidR="00735E80" w:rsidRPr="00FF3520" w:rsidRDefault="00735E80" w:rsidP="00E33CBD">
      <w:pPr>
        <w:pStyle w:val="Tekstprzypisudolnego"/>
      </w:pPr>
    </w:p>
    <w:p w14:paraId="412B00C1" w14:textId="77777777" w:rsidR="00735E80" w:rsidRDefault="00735E80" w:rsidP="00E33CBD">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E8FEC" w14:textId="77777777" w:rsidR="00735E80" w:rsidRDefault="00735E80" w:rsidP="001F179D">
    <w:pPr>
      <w:pStyle w:val="Nagwek"/>
      <w:jc w:val="right"/>
      <w:rPr>
        <w:sz w:val="20"/>
        <w:szCs w:val="20"/>
      </w:rPr>
    </w:pPr>
    <w:r w:rsidRPr="00847682">
      <w:rPr>
        <w:sz w:val="20"/>
        <w:szCs w:val="20"/>
      </w:rPr>
      <w:t>Załącznik nr 3 do Regulaminu konkursu</w:t>
    </w:r>
  </w:p>
  <w:p w14:paraId="28842C86" w14:textId="77777777" w:rsidR="00735E80" w:rsidRPr="00847682" w:rsidRDefault="00735E80" w:rsidP="001F179D">
    <w:pPr>
      <w:pStyle w:val="Nagwek"/>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361D"/>
    <w:multiLevelType w:val="hybridMultilevel"/>
    <w:tmpl w:val="4A5C2ABC"/>
    <w:lvl w:ilvl="0" w:tplc="160E7EA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4C0CCA"/>
    <w:multiLevelType w:val="hybridMultilevel"/>
    <w:tmpl w:val="AFB07958"/>
    <w:lvl w:ilvl="0" w:tplc="0415000F">
      <w:start w:val="1"/>
      <w:numFmt w:val="decimal"/>
      <w:lvlText w:val="%1."/>
      <w:lvlJc w:val="left"/>
      <w:pPr>
        <w:tabs>
          <w:tab w:val="num" w:pos="360"/>
        </w:tabs>
        <w:ind w:left="360" w:hanging="360"/>
      </w:pPr>
      <w:rPr>
        <w:rFonts w:hint="default"/>
        <w:i w:val="0"/>
      </w:rPr>
    </w:lvl>
    <w:lvl w:ilvl="1" w:tplc="DB40ADD2">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9011C2E"/>
    <w:multiLevelType w:val="hybridMultilevel"/>
    <w:tmpl w:val="85AEC6B2"/>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371718"/>
    <w:multiLevelType w:val="hybridMultilevel"/>
    <w:tmpl w:val="937477AE"/>
    <w:lvl w:ilvl="0" w:tplc="902C6F84">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D45BC0"/>
    <w:multiLevelType w:val="hybridMultilevel"/>
    <w:tmpl w:val="EC8413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4A38C9"/>
    <w:multiLevelType w:val="hybridMultilevel"/>
    <w:tmpl w:val="EC8413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5D1EF9"/>
    <w:multiLevelType w:val="hybridMultilevel"/>
    <w:tmpl w:val="EC8413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EE436D"/>
    <w:multiLevelType w:val="hybridMultilevel"/>
    <w:tmpl w:val="F86CDA54"/>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D7D6DC9"/>
    <w:multiLevelType w:val="hybridMultilevel"/>
    <w:tmpl w:val="E7B0053A"/>
    <w:lvl w:ilvl="0" w:tplc="CBFAAE6C">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504E20"/>
    <w:multiLevelType w:val="hybridMultilevel"/>
    <w:tmpl w:val="090E9DDA"/>
    <w:lvl w:ilvl="0" w:tplc="192402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285467DE"/>
    <w:multiLevelType w:val="hybridMultilevel"/>
    <w:tmpl w:val="D4A45172"/>
    <w:lvl w:ilvl="0" w:tplc="0415000F">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15:restartNumberingAfterBreak="0">
    <w:nsid w:val="2E3026F5"/>
    <w:multiLevelType w:val="hybridMultilevel"/>
    <w:tmpl w:val="98045D52"/>
    <w:lvl w:ilvl="0" w:tplc="B6D23EF0">
      <w:start w:val="1"/>
      <w:numFmt w:val="decimal"/>
      <w:lvlText w:val="%1)"/>
      <w:lvlJc w:val="left"/>
      <w:pPr>
        <w:ind w:left="502" w:hanging="360"/>
      </w:pPr>
      <w:rPr>
        <w:rFonts w:cs="Times New Roman"/>
        <w:b w:val="0"/>
        <w:i w:val="0"/>
        <w:sz w:val="20"/>
        <w:szCs w:val="20"/>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827C588A">
      <w:start w:val="1"/>
      <w:numFmt w:val="bullet"/>
      <w:lvlText w:val="-"/>
      <w:lvlJc w:val="left"/>
      <w:pPr>
        <w:ind w:left="3957" w:hanging="360"/>
      </w:pPr>
      <w:rPr>
        <w:rFonts w:ascii="SimSun" w:eastAsia="SimSun" w:hAnsi="SimSun" w:hint="eastAsia"/>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2" w15:restartNumberingAfterBreak="0">
    <w:nsid w:val="2EF22C34"/>
    <w:multiLevelType w:val="hybridMultilevel"/>
    <w:tmpl w:val="A3FA5D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4927560"/>
    <w:multiLevelType w:val="hybridMultilevel"/>
    <w:tmpl w:val="7164A45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3A49343C"/>
    <w:multiLevelType w:val="hybridMultilevel"/>
    <w:tmpl w:val="EB36268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15:restartNumberingAfterBreak="0">
    <w:nsid w:val="471B0B90"/>
    <w:multiLevelType w:val="hybridMultilevel"/>
    <w:tmpl w:val="6A62A1BA"/>
    <w:lvl w:ilvl="0" w:tplc="04150001">
      <w:start w:val="1"/>
      <w:numFmt w:val="bullet"/>
      <w:lvlText w:val=""/>
      <w:lvlJc w:val="left"/>
      <w:pPr>
        <w:ind w:left="78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E56CA3"/>
    <w:multiLevelType w:val="hybridMultilevel"/>
    <w:tmpl w:val="FB1CEFE6"/>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F35570"/>
    <w:multiLevelType w:val="hybridMultilevel"/>
    <w:tmpl w:val="23862366"/>
    <w:lvl w:ilvl="0" w:tplc="7B74A35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5696E4F"/>
    <w:multiLevelType w:val="hybridMultilevel"/>
    <w:tmpl w:val="59348056"/>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9" w15:restartNumberingAfterBreak="0">
    <w:nsid w:val="55E46298"/>
    <w:multiLevelType w:val="hybridMultilevel"/>
    <w:tmpl w:val="98D495FE"/>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66B102E"/>
    <w:multiLevelType w:val="hybridMultilevel"/>
    <w:tmpl w:val="4E846E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5558FB"/>
    <w:multiLevelType w:val="hybridMultilevel"/>
    <w:tmpl w:val="3496C162"/>
    <w:lvl w:ilvl="0" w:tplc="462C8B66">
      <w:start w:val="10"/>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2C208CF"/>
    <w:multiLevelType w:val="hybridMultilevel"/>
    <w:tmpl w:val="81003E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3910D59"/>
    <w:multiLevelType w:val="multilevel"/>
    <w:tmpl w:val="1A22E1C8"/>
    <w:lvl w:ilvl="0">
      <w:start w:val="1"/>
      <w:numFmt w:val="decimal"/>
      <w:lvlText w:val="%1."/>
      <w:lvlJc w:val="left"/>
      <w:pPr>
        <w:tabs>
          <w:tab w:val="num" w:pos="-426"/>
        </w:tabs>
        <w:ind w:left="360" w:hanging="360"/>
      </w:pPr>
      <w:rPr>
        <w:rFonts w:ascii="Arial" w:eastAsia="Times New Roman" w:hAnsi="Arial" w:cs="Times New Roman"/>
        <w:b w:val="0"/>
        <w:sz w:val="20"/>
        <w:szCs w:val="20"/>
      </w:rPr>
    </w:lvl>
    <w:lvl w:ilvl="1">
      <w:start w:val="1"/>
      <w:numFmt w:val="decimal"/>
      <w:lvlText w:val="%2)"/>
      <w:lvlJc w:val="right"/>
      <w:pPr>
        <w:tabs>
          <w:tab w:val="num" w:pos="824"/>
        </w:tabs>
        <w:ind w:left="824" w:hanging="170"/>
      </w:pPr>
      <w:rPr>
        <w:rFonts w:ascii="Arial" w:hAnsi="Arial" w:cs="Arial" w:hint="default"/>
        <w:sz w:val="20"/>
      </w:rPr>
    </w:lvl>
    <w:lvl w:ilvl="2">
      <w:start w:val="1"/>
      <w:numFmt w:val="lowerRoman"/>
      <w:lvlText w:val="%3."/>
      <w:lvlJc w:val="right"/>
      <w:pPr>
        <w:tabs>
          <w:tab w:val="num" w:pos="-426"/>
        </w:tabs>
        <w:ind w:left="1734" w:hanging="180"/>
      </w:pPr>
      <w:rPr>
        <w:rFonts w:hint="default"/>
      </w:rPr>
    </w:lvl>
    <w:lvl w:ilvl="3">
      <w:start w:val="1"/>
      <w:numFmt w:val="decimal"/>
      <w:lvlText w:val="%4."/>
      <w:lvlJc w:val="left"/>
      <w:pPr>
        <w:tabs>
          <w:tab w:val="num" w:pos="-426"/>
        </w:tabs>
        <w:ind w:left="2454" w:hanging="360"/>
      </w:pPr>
      <w:rPr>
        <w:rFonts w:hint="default"/>
      </w:rPr>
    </w:lvl>
    <w:lvl w:ilvl="4">
      <w:start w:val="1"/>
      <w:numFmt w:val="lowerLetter"/>
      <w:lvlText w:val="%5."/>
      <w:lvlJc w:val="left"/>
      <w:pPr>
        <w:tabs>
          <w:tab w:val="num" w:pos="-426"/>
        </w:tabs>
        <w:ind w:left="3174" w:hanging="360"/>
      </w:pPr>
      <w:rPr>
        <w:rFonts w:hint="default"/>
      </w:rPr>
    </w:lvl>
    <w:lvl w:ilvl="5">
      <w:start w:val="1"/>
      <w:numFmt w:val="lowerRoman"/>
      <w:lvlText w:val="%6."/>
      <w:lvlJc w:val="right"/>
      <w:pPr>
        <w:tabs>
          <w:tab w:val="num" w:pos="-426"/>
        </w:tabs>
        <w:ind w:left="3894" w:hanging="180"/>
      </w:pPr>
      <w:rPr>
        <w:rFonts w:hint="default"/>
      </w:rPr>
    </w:lvl>
    <w:lvl w:ilvl="6">
      <w:start w:val="1"/>
      <w:numFmt w:val="decimal"/>
      <w:lvlText w:val="%7."/>
      <w:lvlJc w:val="left"/>
      <w:pPr>
        <w:tabs>
          <w:tab w:val="num" w:pos="-426"/>
        </w:tabs>
        <w:ind w:left="4614" w:hanging="360"/>
      </w:pPr>
      <w:rPr>
        <w:rFonts w:hint="default"/>
      </w:rPr>
    </w:lvl>
    <w:lvl w:ilvl="7">
      <w:start w:val="1"/>
      <w:numFmt w:val="lowerLetter"/>
      <w:lvlText w:val="%8."/>
      <w:lvlJc w:val="left"/>
      <w:pPr>
        <w:tabs>
          <w:tab w:val="num" w:pos="-426"/>
        </w:tabs>
        <w:ind w:left="5334" w:hanging="360"/>
      </w:pPr>
      <w:rPr>
        <w:rFonts w:hint="default"/>
      </w:rPr>
    </w:lvl>
    <w:lvl w:ilvl="8">
      <w:start w:val="1"/>
      <w:numFmt w:val="lowerRoman"/>
      <w:lvlText w:val="%9."/>
      <w:lvlJc w:val="right"/>
      <w:pPr>
        <w:tabs>
          <w:tab w:val="num" w:pos="-426"/>
        </w:tabs>
        <w:ind w:left="6054" w:hanging="180"/>
      </w:pPr>
      <w:rPr>
        <w:rFonts w:hint="default"/>
      </w:rPr>
    </w:lvl>
  </w:abstractNum>
  <w:abstractNum w:abstractNumId="24" w15:restartNumberingAfterBreak="0">
    <w:nsid w:val="662E2FF8"/>
    <w:multiLevelType w:val="hybridMultilevel"/>
    <w:tmpl w:val="2332B530"/>
    <w:lvl w:ilvl="0" w:tplc="EFC28AB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8D210AC"/>
    <w:multiLevelType w:val="hybridMultilevel"/>
    <w:tmpl w:val="23862366"/>
    <w:lvl w:ilvl="0" w:tplc="7B74A35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9970C8B"/>
    <w:multiLevelType w:val="hybridMultilevel"/>
    <w:tmpl w:val="E7FA0722"/>
    <w:lvl w:ilvl="0" w:tplc="827C588A">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B8F1DC7"/>
    <w:multiLevelType w:val="hybridMultilevel"/>
    <w:tmpl w:val="EC8413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865FE5"/>
    <w:multiLevelType w:val="hybridMultilevel"/>
    <w:tmpl w:val="35987DA8"/>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8FC287D"/>
    <w:multiLevelType w:val="hybridMultilevel"/>
    <w:tmpl w:val="48F8C8E0"/>
    <w:lvl w:ilvl="0" w:tplc="CD0E1DEA">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7"/>
  </w:num>
  <w:num w:numId="8">
    <w:abstractNumId w:val="28"/>
  </w:num>
  <w:num w:numId="9">
    <w:abstractNumId w:val="13"/>
  </w:num>
  <w:num w:numId="10">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 w:numId="14">
    <w:abstractNumId w:val="3"/>
  </w:num>
  <w:num w:numId="15">
    <w:abstractNumId w:val="25"/>
  </w:num>
  <w:num w:numId="16">
    <w:abstractNumId w:val="15"/>
  </w:num>
  <w:num w:numId="17">
    <w:abstractNumId w:val="29"/>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9"/>
  </w:num>
  <w:num w:numId="21">
    <w:abstractNumId w:val="21"/>
  </w:num>
  <w:num w:numId="22">
    <w:abstractNumId w:val="2"/>
  </w:num>
  <w:num w:numId="23">
    <w:abstractNumId w:val="1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3"/>
  </w:num>
  <w:num w:numId="27">
    <w:abstractNumId w:val="6"/>
  </w:num>
  <w:num w:numId="28">
    <w:abstractNumId w:val="5"/>
  </w:num>
  <w:num w:numId="29">
    <w:abstractNumId w:val="20"/>
  </w:num>
  <w:num w:numId="30">
    <w:abstractNumId w:val="24"/>
  </w:num>
  <w:num w:numId="31">
    <w:abstractNumId w:val="12"/>
  </w:num>
  <w:num w:numId="32">
    <w:abstractNumId w:val="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31"/>
    <w:rsid w:val="00002308"/>
    <w:rsid w:val="0000374E"/>
    <w:rsid w:val="0000444B"/>
    <w:rsid w:val="0000488A"/>
    <w:rsid w:val="00010892"/>
    <w:rsid w:val="00011BE4"/>
    <w:rsid w:val="00022515"/>
    <w:rsid w:val="000228AC"/>
    <w:rsid w:val="00031DF2"/>
    <w:rsid w:val="00033484"/>
    <w:rsid w:val="00035CFB"/>
    <w:rsid w:val="00043C32"/>
    <w:rsid w:val="000445CC"/>
    <w:rsid w:val="0004624E"/>
    <w:rsid w:val="000474F2"/>
    <w:rsid w:val="000509A5"/>
    <w:rsid w:val="000512E9"/>
    <w:rsid w:val="00055187"/>
    <w:rsid w:val="000611E3"/>
    <w:rsid w:val="0006323D"/>
    <w:rsid w:val="00063679"/>
    <w:rsid w:val="000704EE"/>
    <w:rsid w:val="00073743"/>
    <w:rsid w:val="00075F7F"/>
    <w:rsid w:val="000825AD"/>
    <w:rsid w:val="00083CC5"/>
    <w:rsid w:val="00085ABB"/>
    <w:rsid w:val="00090CC7"/>
    <w:rsid w:val="000959F6"/>
    <w:rsid w:val="00097936"/>
    <w:rsid w:val="00097D92"/>
    <w:rsid w:val="000A49B6"/>
    <w:rsid w:val="000A4E4D"/>
    <w:rsid w:val="000A5C94"/>
    <w:rsid w:val="000A6388"/>
    <w:rsid w:val="000A7296"/>
    <w:rsid w:val="000B06F5"/>
    <w:rsid w:val="000B0C3C"/>
    <w:rsid w:val="000B5FE6"/>
    <w:rsid w:val="000B6C9B"/>
    <w:rsid w:val="000B78A8"/>
    <w:rsid w:val="000B7E6B"/>
    <w:rsid w:val="000C1A2C"/>
    <w:rsid w:val="000C1A4E"/>
    <w:rsid w:val="000C5C86"/>
    <w:rsid w:val="000C7C68"/>
    <w:rsid w:val="000C7E73"/>
    <w:rsid w:val="000D19E3"/>
    <w:rsid w:val="000D28A8"/>
    <w:rsid w:val="000D3FEA"/>
    <w:rsid w:val="000E0EB4"/>
    <w:rsid w:val="000E11B6"/>
    <w:rsid w:val="000F2758"/>
    <w:rsid w:val="000F60A7"/>
    <w:rsid w:val="00100D9B"/>
    <w:rsid w:val="00105063"/>
    <w:rsid w:val="001065C3"/>
    <w:rsid w:val="00110715"/>
    <w:rsid w:val="00110F0E"/>
    <w:rsid w:val="00111590"/>
    <w:rsid w:val="00111B26"/>
    <w:rsid w:val="00114F35"/>
    <w:rsid w:val="00116EDF"/>
    <w:rsid w:val="00117F70"/>
    <w:rsid w:val="001214EB"/>
    <w:rsid w:val="001261A9"/>
    <w:rsid w:val="001272A0"/>
    <w:rsid w:val="001272E5"/>
    <w:rsid w:val="001300CF"/>
    <w:rsid w:val="00130633"/>
    <w:rsid w:val="0013287A"/>
    <w:rsid w:val="001344AF"/>
    <w:rsid w:val="0013531C"/>
    <w:rsid w:val="001408D4"/>
    <w:rsid w:val="00144D5C"/>
    <w:rsid w:val="001466C5"/>
    <w:rsid w:val="00146D3D"/>
    <w:rsid w:val="001564EB"/>
    <w:rsid w:val="001611C8"/>
    <w:rsid w:val="00162FF4"/>
    <w:rsid w:val="0016723E"/>
    <w:rsid w:val="00170572"/>
    <w:rsid w:val="0017161C"/>
    <w:rsid w:val="00175B40"/>
    <w:rsid w:val="001820F2"/>
    <w:rsid w:val="0018249F"/>
    <w:rsid w:val="00185DF1"/>
    <w:rsid w:val="00190478"/>
    <w:rsid w:val="0019328A"/>
    <w:rsid w:val="001A0BBF"/>
    <w:rsid w:val="001A1DCD"/>
    <w:rsid w:val="001A57FF"/>
    <w:rsid w:val="001B2EFA"/>
    <w:rsid w:val="001B69BC"/>
    <w:rsid w:val="001C3367"/>
    <w:rsid w:val="001C37EB"/>
    <w:rsid w:val="001C54F6"/>
    <w:rsid w:val="001C779D"/>
    <w:rsid w:val="001D4A30"/>
    <w:rsid w:val="001E1B8B"/>
    <w:rsid w:val="001E4147"/>
    <w:rsid w:val="001E479A"/>
    <w:rsid w:val="001E7F82"/>
    <w:rsid w:val="001F0EF5"/>
    <w:rsid w:val="001F1194"/>
    <w:rsid w:val="001F179D"/>
    <w:rsid w:val="001F3256"/>
    <w:rsid w:val="001F656E"/>
    <w:rsid w:val="001F7E0B"/>
    <w:rsid w:val="00200494"/>
    <w:rsid w:val="00202E26"/>
    <w:rsid w:val="0020469B"/>
    <w:rsid w:val="00205B77"/>
    <w:rsid w:val="00210F64"/>
    <w:rsid w:val="00211A2D"/>
    <w:rsid w:val="002137A6"/>
    <w:rsid w:val="00220C4D"/>
    <w:rsid w:val="0022739C"/>
    <w:rsid w:val="002317A2"/>
    <w:rsid w:val="00233F15"/>
    <w:rsid w:val="0023725C"/>
    <w:rsid w:val="00237EBB"/>
    <w:rsid w:val="00241155"/>
    <w:rsid w:val="0024640A"/>
    <w:rsid w:val="002549FB"/>
    <w:rsid w:val="00257E90"/>
    <w:rsid w:val="00260866"/>
    <w:rsid w:val="002627E2"/>
    <w:rsid w:val="00263846"/>
    <w:rsid w:val="0026495A"/>
    <w:rsid w:val="0026734C"/>
    <w:rsid w:val="00267BC5"/>
    <w:rsid w:val="00270C76"/>
    <w:rsid w:val="002724FB"/>
    <w:rsid w:val="00274637"/>
    <w:rsid w:val="00281BE3"/>
    <w:rsid w:val="00283096"/>
    <w:rsid w:val="00283181"/>
    <w:rsid w:val="0028353E"/>
    <w:rsid w:val="00283B92"/>
    <w:rsid w:val="002912F0"/>
    <w:rsid w:val="00291A8A"/>
    <w:rsid w:val="00295D33"/>
    <w:rsid w:val="00297DCD"/>
    <w:rsid w:val="002A05D6"/>
    <w:rsid w:val="002A1FA5"/>
    <w:rsid w:val="002A291F"/>
    <w:rsid w:val="002A4238"/>
    <w:rsid w:val="002A49DA"/>
    <w:rsid w:val="002A7859"/>
    <w:rsid w:val="002B031E"/>
    <w:rsid w:val="002C05F8"/>
    <w:rsid w:val="002C36F9"/>
    <w:rsid w:val="002C62DA"/>
    <w:rsid w:val="002D1605"/>
    <w:rsid w:val="002D25E6"/>
    <w:rsid w:val="002D4476"/>
    <w:rsid w:val="002D6F50"/>
    <w:rsid w:val="002E1EBD"/>
    <w:rsid w:val="002E3618"/>
    <w:rsid w:val="002E3AC6"/>
    <w:rsid w:val="002E60DE"/>
    <w:rsid w:val="002E7C9E"/>
    <w:rsid w:val="002F043C"/>
    <w:rsid w:val="002F3117"/>
    <w:rsid w:val="002F738E"/>
    <w:rsid w:val="002F777C"/>
    <w:rsid w:val="0030010B"/>
    <w:rsid w:val="00301619"/>
    <w:rsid w:val="00301FB7"/>
    <w:rsid w:val="003034B9"/>
    <w:rsid w:val="003074A2"/>
    <w:rsid w:val="00307777"/>
    <w:rsid w:val="003109EF"/>
    <w:rsid w:val="003113AF"/>
    <w:rsid w:val="00320B10"/>
    <w:rsid w:val="003214CF"/>
    <w:rsid w:val="00325861"/>
    <w:rsid w:val="0033046B"/>
    <w:rsid w:val="00341B04"/>
    <w:rsid w:val="003433E0"/>
    <w:rsid w:val="00345F8E"/>
    <w:rsid w:val="003469F7"/>
    <w:rsid w:val="003472C1"/>
    <w:rsid w:val="00347AA4"/>
    <w:rsid w:val="0035519B"/>
    <w:rsid w:val="00356218"/>
    <w:rsid w:val="00357C48"/>
    <w:rsid w:val="00362932"/>
    <w:rsid w:val="00362B4B"/>
    <w:rsid w:val="00366FA2"/>
    <w:rsid w:val="0038252C"/>
    <w:rsid w:val="00384748"/>
    <w:rsid w:val="003848AE"/>
    <w:rsid w:val="00385414"/>
    <w:rsid w:val="00385E8A"/>
    <w:rsid w:val="00387095"/>
    <w:rsid w:val="00392517"/>
    <w:rsid w:val="00393E80"/>
    <w:rsid w:val="0039626E"/>
    <w:rsid w:val="003A09E3"/>
    <w:rsid w:val="003A341C"/>
    <w:rsid w:val="003A44A7"/>
    <w:rsid w:val="003A584A"/>
    <w:rsid w:val="003A5BEB"/>
    <w:rsid w:val="003B15B9"/>
    <w:rsid w:val="003B2782"/>
    <w:rsid w:val="003B471D"/>
    <w:rsid w:val="003C017F"/>
    <w:rsid w:val="003C1222"/>
    <w:rsid w:val="003C4D22"/>
    <w:rsid w:val="003D2A01"/>
    <w:rsid w:val="003D2AA3"/>
    <w:rsid w:val="003D707D"/>
    <w:rsid w:val="003E031B"/>
    <w:rsid w:val="003E7C5A"/>
    <w:rsid w:val="003F03DD"/>
    <w:rsid w:val="003F2FCB"/>
    <w:rsid w:val="003F4A25"/>
    <w:rsid w:val="003F5118"/>
    <w:rsid w:val="003F6CFA"/>
    <w:rsid w:val="00413D00"/>
    <w:rsid w:val="00416979"/>
    <w:rsid w:val="00416A46"/>
    <w:rsid w:val="004222D1"/>
    <w:rsid w:val="00427421"/>
    <w:rsid w:val="00432BE4"/>
    <w:rsid w:val="00437C22"/>
    <w:rsid w:val="00440968"/>
    <w:rsid w:val="004414CE"/>
    <w:rsid w:val="00442112"/>
    <w:rsid w:val="00445A58"/>
    <w:rsid w:val="00446AC7"/>
    <w:rsid w:val="00447E16"/>
    <w:rsid w:val="0046793E"/>
    <w:rsid w:val="00467C63"/>
    <w:rsid w:val="004700E0"/>
    <w:rsid w:val="00472307"/>
    <w:rsid w:val="004728F9"/>
    <w:rsid w:val="004747FE"/>
    <w:rsid w:val="00475D41"/>
    <w:rsid w:val="00476263"/>
    <w:rsid w:val="00476732"/>
    <w:rsid w:val="00480CC9"/>
    <w:rsid w:val="004960B3"/>
    <w:rsid w:val="004960C3"/>
    <w:rsid w:val="004A3025"/>
    <w:rsid w:val="004A4594"/>
    <w:rsid w:val="004B1DA9"/>
    <w:rsid w:val="004B4377"/>
    <w:rsid w:val="004B567F"/>
    <w:rsid w:val="004B62A4"/>
    <w:rsid w:val="004B742F"/>
    <w:rsid w:val="004C0F6F"/>
    <w:rsid w:val="004C1556"/>
    <w:rsid w:val="004C57AE"/>
    <w:rsid w:val="004D1669"/>
    <w:rsid w:val="004D4B62"/>
    <w:rsid w:val="004D7305"/>
    <w:rsid w:val="004E2BA8"/>
    <w:rsid w:val="004F0713"/>
    <w:rsid w:val="004F18B9"/>
    <w:rsid w:val="004F5C3C"/>
    <w:rsid w:val="00503538"/>
    <w:rsid w:val="00506075"/>
    <w:rsid w:val="00516E93"/>
    <w:rsid w:val="00520427"/>
    <w:rsid w:val="00520781"/>
    <w:rsid w:val="00523D33"/>
    <w:rsid w:val="0053042B"/>
    <w:rsid w:val="005339B3"/>
    <w:rsid w:val="00535376"/>
    <w:rsid w:val="00536E43"/>
    <w:rsid w:val="00540B22"/>
    <w:rsid w:val="005504F7"/>
    <w:rsid w:val="00552306"/>
    <w:rsid w:val="00554E72"/>
    <w:rsid w:val="00557970"/>
    <w:rsid w:val="00561817"/>
    <w:rsid w:val="0056597C"/>
    <w:rsid w:val="005843A8"/>
    <w:rsid w:val="005870F8"/>
    <w:rsid w:val="00590EB0"/>
    <w:rsid w:val="00591FDF"/>
    <w:rsid w:val="00593C89"/>
    <w:rsid w:val="00593CB9"/>
    <w:rsid w:val="005A1BC0"/>
    <w:rsid w:val="005A272D"/>
    <w:rsid w:val="005A4869"/>
    <w:rsid w:val="005A6178"/>
    <w:rsid w:val="005B31B0"/>
    <w:rsid w:val="005B4DA2"/>
    <w:rsid w:val="005B6D7E"/>
    <w:rsid w:val="005C249E"/>
    <w:rsid w:val="005C6B8E"/>
    <w:rsid w:val="005D107A"/>
    <w:rsid w:val="005D1CE7"/>
    <w:rsid w:val="005D45BB"/>
    <w:rsid w:val="005D4821"/>
    <w:rsid w:val="005D7EAD"/>
    <w:rsid w:val="005E4633"/>
    <w:rsid w:val="005E5E03"/>
    <w:rsid w:val="005E6A81"/>
    <w:rsid w:val="005F4528"/>
    <w:rsid w:val="005F6ECE"/>
    <w:rsid w:val="005F705F"/>
    <w:rsid w:val="00601F02"/>
    <w:rsid w:val="00607A26"/>
    <w:rsid w:val="00613315"/>
    <w:rsid w:val="00616FCE"/>
    <w:rsid w:val="00623927"/>
    <w:rsid w:val="00627C49"/>
    <w:rsid w:val="00633F4E"/>
    <w:rsid w:val="00636475"/>
    <w:rsid w:val="006432A7"/>
    <w:rsid w:val="006456D8"/>
    <w:rsid w:val="00646394"/>
    <w:rsid w:val="0064665E"/>
    <w:rsid w:val="00654D7F"/>
    <w:rsid w:val="00660E4E"/>
    <w:rsid w:val="00671125"/>
    <w:rsid w:val="00671F88"/>
    <w:rsid w:val="00673C1A"/>
    <w:rsid w:val="00684E33"/>
    <w:rsid w:val="00686739"/>
    <w:rsid w:val="006940A8"/>
    <w:rsid w:val="006944C3"/>
    <w:rsid w:val="006955E0"/>
    <w:rsid w:val="006A0EEB"/>
    <w:rsid w:val="006A1074"/>
    <w:rsid w:val="006A272E"/>
    <w:rsid w:val="006A4592"/>
    <w:rsid w:val="006A661C"/>
    <w:rsid w:val="006B35A3"/>
    <w:rsid w:val="006B6A7C"/>
    <w:rsid w:val="006B74D5"/>
    <w:rsid w:val="006B7ADC"/>
    <w:rsid w:val="006C4FB4"/>
    <w:rsid w:val="006D1D62"/>
    <w:rsid w:val="006D2091"/>
    <w:rsid w:val="006D3A0E"/>
    <w:rsid w:val="006D4785"/>
    <w:rsid w:val="006D6406"/>
    <w:rsid w:val="006D6E05"/>
    <w:rsid w:val="006D7F01"/>
    <w:rsid w:val="006E3C38"/>
    <w:rsid w:val="006E795C"/>
    <w:rsid w:val="006F3B5C"/>
    <w:rsid w:val="006F5684"/>
    <w:rsid w:val="006F6007"/>
    <w:rsid w:val="006F75FF"/>
    <w:rsid w:val="006F763C"/>
    <w:rsid w:val="00707C1A"/>
    <w:rsid w:val="00710D62"/>
    <w:rsid w:val="00711BBC"/>
    <w:rsid w:val="00720DAE"/>
    <w:rsid w:val="00723C16"/>
    <w:rsid w:val="00731B2F"/>
    <w:rsid w:val="0073436B"/>
    <w:rsid w:val="00735E80"/>
    <w:rsid w:val="00737084"/>
    <w:rsid w:val="00740877"/>
    <w:rsid w:val="00743BC8"/>
    <w:rsid w:val="00752184"/>
    <w:rsid w:val="007539AD"/>
    <w:rsid w:val="00753F67"/>
    <w:rsid w:val="0075477F"/>
    <w:rsid w:val="0075553A"/>
    <w:rsid w:val="007557DA"/>
    <w:rsid w:val="007609F9"/>
    <w:rsid w:val="007671B9"/>
    <w:rsid w:val="00772A72"/>
    <w:rsid w:val="00775BE8"/>
    <w:rsid w:val="00777678"/>
    <w:rsid w:val="00777C2F"/>
    <w:rsid w:val="00781882"/>
    <w:rsid w:val="0078289A"/>
    <w:rsid w:val="00787A56"/>
    <w:rsid w:val="00793E40"/>
    <w:rsid w:val="007A00D5"/>
    <w:rsid w:val="007A19B6"/>
    <w:rsid w:val="007A343D"/>
    <w:rsid w:val="007A450E"/>
    <w:rsid w:val="007A4DA7"/>
    <w:rsid w:val="007A5D28"/>
    <w:rsid w:val="007B02C3"/>
    <w:rsid w:val="007B0959"/>
    <w:rsid w:val="007B24E2"/>
    <w:rsid w:val="007B3761"/>
    <w:rsid w:val="007C0468"/>
    <w:rsid w:val="007C09FD"/>
    <w:rsid w:val="007C4562"/>
    <w:rsid w:val="007C6831"/>
    <w:rsid w:val="007D067D"/>
    <w:rsid w:val="007D57B1"/>
    <w:rsid w:val="007D7331"/>
    <w:rsid w:val="007E07F9"/>
    <w:rsid w:val="007E0ECF"/>
    <w:rsid w:val="007E2D0F"/>
    <w:rsid w:val="007E31CE"/>
    <w:rsid w:val="007E732C"/>
    <w:rsid w:val="007F018E"/>
    <w:rsid w:val="007F023C"/>
    <w:rsid w:val="007F504E"/>
    <w:rsid w:val="007F6DCC"/>
    <w:rsid w:val="00802D54"/>
    <w:rsid w:val="00803625"/>
    <w:rsid w:val="0080427B"/>
    <w:rsid w:val="00804D69"/>
    <w:rsid w:val="008066B0"/>
    <w:rsid w:val="00807234"/>
    <w:rsid w:val="0081072A"/>
    <w:rsid w:val="0081205B"/>
    <w:rsid w:val="00813EF0"/>
    <w:rsid w:val="00820B80"/>
    <w:rsid w:val="00820F1E"/>
    <w:rsid w:val="00823346"/>
    <w:rsid w:val="0082654D"/>
    <w:rsid w:val="0083484E"/>
    <w:rsid w:val="00836556"/>
    <w:rsid w:val="00840FA7"/>
    <w:rsid w:val="00843D09"/>
    <w:rsid w:val="00845AF7"/>
    <w:rsid w:val="00847682"/>
    <w:rsid w:val="00854451"/>
    <w:rsid w:val="00855FD0"/>
    <w:rsid w:val="008607BE"/>
    <w:rsid w:val="00860E82"/>
    <w:rsid w:val="00862ED6"/>
    <w:rsid w:val="0086642C"/>
    <w:rsid w:val="00877149"/>
    <w:rsid w:val="00880E0C"/>
    <w:rsid w:val="00882095"/>
    <w:rsid w:val="008837CD"/>
    <w:rsid w:val="0088544C"/>
    <w:rsid w:val="00886258"/>
    <w:rsid w:val="00887848"/>
    <w:rsid w:val="00890C60"/>
    <w:rsid w:val="00891747"/>
    <w:rsid w:val="008931A5"/>
    <w:rsid w:val="008A331F"/>
    <w:rsid w:val="008A358B"/>
    <w:rsid w:val="008A6108"/>
    <w:rsid w:val="008A652B"/>
    <w:rsid w:val="008B1B2C"/>
    <w:rsid w:val="008B1F3B"/>
    <w:rsid w:val="008B2609"/>
    <w:rsid w:val="008B3EE8"/>
    <w:rsid w:val="008C2DBC"/>
    <w:rsid w:val="008C636A"/>
    <w:rsid w:val="008C6909"/>
    <w:rsid w:val="008D380A"/>
    <w:rsid w:val="008D3A96"/>
    <w:rsid w:val="008D63BD"/>
    <w:rsid w:val="008D6B4D"/>
    <w:rsid w:val="008D73F8"/>
    <w:rsid w:val="008E246C"/>
    <w:rsid w:val="008E26D8"/>
    <w:rsid w:val="008E4552"/>
    <w:rsid w:val="008F0AFF"/>
    <w:rsid w:val="008F10D0"/>
    <w:rsid w:val="008F2CA0"/>
    <w:rsid w:val="008F78BD"/>
    <w:rsid w:val="00904BEE"/>
    <w:rsid w:val="009122BE"/>
    <w:rsid w:val="00914121"/>
    <w:rsid w:val="00916829"/>
    <w:rsid w:val="00916D3C"/>
    <w:rsid w:val="00917D40"/>
    <w:rsid w:val="00924039"/>
    <w:rsid w:val="0092457A"/>
    <w:rsid w:val="00924907"/>
    <w:rsid w:val="009339C2"/>
    <w:rsid w:val="0093598D"/>
    <w:rsid w:val="009368FD"/>
    <w:rsid w:val="00944AB6"/>
    <w:rsid w:val="009548BB"/>
    <w:rsid w:val="00956601"/>
    <w:rsid w:val="00957855"/>
    <w:rsid w:val="00957C4A"/>
    <w:rsid w:val="00961BA6"/>
    <w:rsid w:val="00966BE4"/>
    <w:rsid w:val="0097046E"/>
    <w:rsid w:val="00986CAD"/>
    <w:rsid w:val="00987D94"/>
    <w:rsid w:val="00992A9E"/>
    <w:rsid w:val="009A4893"/>
    <w:rsid w:val="009A6A05"/>
    <w:rsid w:val="009A7BAF"/>
    <w:rsid w:val="009B20FD"/>
    <w:rsid w:val="009B293A"/>
    <w:rsid w:val="009B3710"/>
    <w:rsid w:val="009B6D87"/>
    <w:rsid w:val="009C050E"/>
    <w:rsid w:val="009C28C8"/>
    <w:rsid w:val="009C3380"/>
    <w:rsid w:val="009C615B"/>
    <w:rsid w:val="009D255A"/>
    <w:rsid w:val="009D25FF"/>
    <w:rsid w:val="009D28DB"/>
    <w:rsid w:val="009D2F09"/>
    <w:rsid w:val="009D447D"/>
    <w:rsid w:val="009E06D2"/>
    <w:rsid w:val="009E14E2"/>
    <w:rsid w:val="009E34C4"/>
    <w:rsid w:val="009E446B"/>
    <w:rsid w:val="009E7BFD"/>
    <w:rsid w:val="009F1732"/>
    <w:rsid w:val="009F495F"/>
    <w:rsid w:val="009F5DF2"/>
    <w:rsid w:val="009F64C5"/>
    <w:rsid w:val="009F6641"/>
    <w:rsid w:val="009F6A7D"/>
    <w:rsid w:val="00A01046"/>
    <w:rsid w:val="00A02F42"/>
    <w:rsid w:val="00A044BA"/>
    <w:rsid w:val="00A10491"/>
    <w:rsid w:val="00A154C9"/>
    <w:rsid w:val="00A15BE1"/>
    <w:rsid w:val="00A1776B"/>
    <w:rsid w:val="00A25730"/>
    <w:rsid w:val="00A35792"/>
    <w:rsid w:val="00A35990"/>
    <w:rsid w:val="00A36C73"/>
    <w:rsid w:val="00A36CA8"/>
    <w:rsid w:val="00A43999"/>
    <w:rsid w:val="00A443B0"/>
    <w:rsid w:val="00A47AB2"/>
    <w:rsid w:val="00A51C04"/>
    <w:rsid w:val="00A54901"/>
    <w:rsid w:val="00A60A7D"/>
    <w:rsid w:val="00A62169"/>
    <w:rsid w:val="00A64636"/>
    <w:rsid w:val="00A6630C"/>
    <w:rsid w:val="00A724EC"/>
    <w:rsid w:val="00A73B31"/>
    <w:rsid w:val="00A77922"/>
    <w:rsid w:val="00A83624"/>
    <w:rsid w:val="00A83E55"/>
    <w:rsid w:val="00A8645E"/>
    <w:rsid w:val="00A941D1"/>
    <w:rsid w:val="00A955BF"/>
    <w:rsid w:val="00AA1108"/>
    <w:rsid w:val="00AA2305"/>
    <w:rsid w:val="00AA57AE"/>
    <w:rsid w:val="00AB6B77"/>
    <w:rsid w:val="00AC174A"/>
    <w:rsid w:val="00AC3CE4"/>
    <w:rsid w:val="00AD1A9A"/>
    <w:rsid w:val="00AD2E00"/>
    <w:rsid w:val="00AD7A9A"/>
    <w:rsid w:val="00AE1CF4"/>
    <w:rsid w:val="00AE6595"/>
    <w:rsid w:val="00AE672F"/>
    <w:rsid w:val="00AF3F27"/>
    <w:rsid w:val="00AF7173"/>
    <w:rsid w:val="00B00869"/>
    <w:rsid w:val="00B04547"/>
    <w:rsid w:val="00B06D4C"/>
    <w:rsid w:val="00B140DA"/>
    <w:rsid w:val="00B25049"/>
    <w:rsid w:val="00B25EC9"/>
    <w:rsid w:val="00B31991"/>
    <w:rsid w:val="00B33D5C"/>
    <w:rsid w:val="00B36508"/>
    <w:rsid w:val="00B37650"/>
    <w:rsid w:val="00B37747"/>
    <w:rsid w:val="00B3788D"/>
    <w:rsid w:val="00B41F17"/>
    <w:rsid w:val="00B44A8F"/>
    <w:rsid w:val="00B476B5"/>
    <w:rsid w:val="00B5044F"/>
    <w:rsid w:val="00B51B3F"/>
    <w:rsid w:val="00B52BEA"/>
    <w:rsid w:val="00B53DD1"/>
    <w:rsid w:val="00B560C3"/>
    <w:rsid w:val="00B57760"/>
    <w:rsid w:val="00B642B3"/>
    <w:rsid w:val="00B666D2"/>
    <w:rsid w:val="00B66798"/>
    <w:rsid w:val="00B67189"/>
    <w:rsid w:val="00B71DE8"/>
    <w:rsid w:val="00B72C83"/>
    <w:rsid w:val="00B73606"/>
    <w:rsid w:val="00B744CE"/>
    <w:rsid w:val="00B8322B"/>
    <w:rsid w:val="00B84E99"/>
    <w:rsid w:val="00B8596B"/>
    <w:rsid w:val="00B87175"/>
    <w:rsid w:val="00B90356"/>
    <w:rsid w:val="00B906FE"/>
    <w:rsid w:val="00B90F1D"/>
    <w:rsid w:val="00B910F0"/>
    <w:rsid w:val="00B91DDD"/>
    <w:rsid w:val="00B9342A"/>
    <w:rsid w:val="00B93959"/>
    <w:rsid w:val="00B95A4D"/>
    <w:rsid w:val="00BA032E"/>
    <w:rsid w:val="00BA1970"/>
    <w:rsid w:val="00BA3EB7"/>
    <w:rsid w:val="00BA46F4"/>
    <w:rsid w:val="00BB2645"/>
    <w:rsid w:val="00BB4BE9"/>
    <w:rsid w:val="00BB544B"/>
    <w:rsid w:val="00BB5AE0"/>
    <w:rsid w:val="00BC09C5"/>
    <w:rsid w:val="00BC1D7F"/>
    <w:rsid w:val="00BC251D"/>
    <w:rsid w:val="00BC3346"/>
    <w:rsid w:val="00BC6830"/>
    <w:rsid w:val="00BD2EFB"/>
    <w:rsid w:val="00BD369C"/>
    <w:rsid w:val="00BD3FBE"/>
    <w:rsid w:val="00BD5A17"/>
    <w:rsid w:val="00BD7FBB"/>
    <w:rsid w:val="00BE1327"/>
    <w:rsid w:val="00BE1E7D"/>
    <w:rsid w:val="00BE26DE"/>
    <w:rsid w:val="00BE6426"/>
    <w:rsid w:val="00BF2CC8"/>
    <w:rsid w:val="00BF39F4"/>
    <w:rsid w:val="00BF405D"/>
    <w:rsid w:val="00BF481D"/>
    <w:rsid w:val="00C005AF"/>
    <w:rsid w:val="00C012CD"/>
    <w:rsid w:val="00C01F02"/>
    <w:rsid w:val="00C1170C"/>
    <w:rsid w:val="00C12980"/>
    <w:rsid w:val="00C15444"/>
    <w:rsid w:val="00C17A82"/>
    <w:rsid w:val="00C22488"/>
    <w:rsid w:val="00C30DCA"/>
    <w:rsid w:val="00C34566"/>
    <w:rsid w:val="00C52C2B"/>
    <w:rsid w:val="00C56A98"/>
    <w:rsid w:val="00C61CBC"/>
    <w:rsid w:val="00C63290"/>
    <w:rsid w:val="00C72561"/>
    <w:rsid w:val="00C77354"/>
    <w:rsid w:val="00C8374B"/>
    <w:rsid w:val="00C8673F"/>
    <w:rsid w:val="00C90E52"/>
    <w:rsid w:val="00C91DD3"/>
    <w:rsid w:val="00C94BD0"/>
    <w:rsid w:val="00C95C6A"/>
    <w:rsid w:val="00C96025"/>
    <w:rsid w:val="00C96ED6"/>
    <w:rsid w:val="00CA306B"/>
    <w:rsid w:val="00CA5412"/>
    <w:rsid w:val="00CA6151"/>
    <w:rsid w:val="00CB0D14"/>
    <w:rsid w:val="00CB17BA"/>
    <w:rsid w:val="00CB6E85"/>
    <w:rsid w:val="00CC16F8"/>
    <w:rsid w:val="00CC2D7D"/>
    <w:rsid w:val="00CC4BE5"/>
    <w:rsid w:val="00CC67A6"/>
    <w:rsid w:val="00CC7DF5"/>
    <w:rsid w:val="00CD0546"/>
    <w:rsid w:val="00CD2932"/>
    <w:rsid w:val="00CD38F2"/>
    <w:rsid w:val="00CD56BD"/>
    <w:rsid w:val="00CE6A68"/>
    <w:rsid w:val="00CF18E1"/>
    <w:rsid w:val="00CF3200"/>
    <w:rsid w:val="00CF4FB6"/>
    <w:rsid w:val="00CF6474"/>
    <w:rsid w:val="00CF7541"/>
    <w:rsid w:val="00D055C3"/>
    <w:rsid w:val="00D152EE"/>
    <w:rsid w:val="00D16351"/>
    <w:rsid w:val="00D22B9B"/>
    <w:rsid w:val="00D2658C"/>
    <w:rsid w:val="00D359E1"/>
    <w:rsid w:val="00D6053D"/>
    <w:rsid w:val="00D61AB9"/>
    <w:rsid w:val="00D63662"/>
    <w:rsid w:val="00D64809"/>
    <w:rsid w:val="00D667E9"/>
    <w:rsid w:val="00D70D6B"/>
    <w:rsid w:val="00D72602"/>
    <w:rsid w:val="00D75935"/>
    <w:rsid w:val="00D769CA"/>
    <w:rsid w:val="00D833CD"/>
    <w:rsid w:val="00D90926"/>
    <w:rsid w:val="00D91581"/>
    <w:rsid w:val="00D96C19"/>
    <w:rsid w:val="00D97A51"/>
    <w:rsid w:val="00DA202F"/>
    <w:rsid w:val="00DA4550"/>
    <w:rsid w:val="00DA488E"/>
    <w:rsid w:val="00DA67D7"/>
    <w:rsid w:val="00DC53F6"/>
    <w:rsid w:val="00DC6B03"/>
    <w:rsid w:val="00DD0989"/>
    <w:rsid w:val="00DD0B19"/>
    <w:rsid w:val="00DD1F4D"/>
    <w:rsid w:val="00DD3FA7"/>
    <w:rsid w:val="00DD42DD"/>
    <w:rsid w:val="00DD44B3"/>
    <w:rsid w:val="00DD4F78"/>
    <w:rsid w:val="00DD5BAB"/>
    <w:rsid w:val="00DE3EA2"/>
    <w:rsid w:val="00DE5D03"/>
    <w:rsid w:val="00DF127F"/>
    <w:rsid w:val="00DF33C8"/>
    <w:rsid w:val="00DF6156"/>
    <w:rsid w:val="00E02EC7"/>
    <w:rsid w:val="00E03836"/>
    <w:rsid w:val="00E12AD0"/>
    <w:rsid w:val="00E15770"/>
    <w:rsid w:val="00E162A9"/>
    <w:rsid w:val="00E17DE7"/>
    <w:rsid w:val="00E206DD"/>
    <w:rsid w:val="00E20866"/>
    <w:rsid w:val="00E254DE"/>
    <w:rsid w:val="00E33CBD"/>
    <w:rsid w:val="00E33ED5"/>
    <w:rsid w:val="00E40DEB"/>
    <w:rsid w:val="00E41B6A"/>
    <w:rsid w:val="00E4333A"/>
    <w:rsid w:val="00E4547F"/>
    <w:rsid w:val="00E45D8E"/>
    <w:rsid w:val="00E47DD5"/>
    <w:rsid w:val="00E56CAE"/>
    <w:rsid w:val="00E705BF"/>
    <w:rsid w:val="00E7123A"/>
    <w:rsid w:val="00E732BF"/>
    <w:rsid w:val="00E744E8"/>
    <w:rsid w:val="00E8694D"/>
    <w:rsid w:val="00E91165"/>
    <w:rsid w:val="00E91DF9"/>
    <w:rsid w:val="00E9208D"/>
    <w:rsid w:val="00E94AB1"/>
    <w:rsid w:val="00E95B90"/>
    <w:rsid w:val="00E96E3C"/>
    <w:rsid w:val="00EA22FC"/>
    <w:rsid w:val="00EB2503"/>
    <w:rsid w:val="00EC0464"/>
    <w:rsid w:val="00EC1FAC"/>
    <w:rsid w:val="00EC65E2"/>
    <w:rsid w:val="00EE3BA5"/>
    <w:rsid w:val="00EE78D8"/>
    <w:rsid w:val="00EF335C"/>
    <w:rsid w:val="00EF59DA"/>
    <w:rsid w:val="00EF6CA7"/>
    <w:rsid w:val="00F007E1"/>
    <w:rsid w:val="00F0441B"/>
    <w:rsid w:val="00F06473"/>
    <w:rsid w:val="00F07068"/>
    <w:rsid w:val="00F10FDC"/>
    <w:rsid w:val="00F14069"/>
    <w:rsid w:val="00F16242"/>
    <w:rsid w:val="00F20B6E"/>
    <w:rsid w:val="00F21005"/>
    <w:rsid w:val="00F25A81"/>
    <w:rsid w:val="00F27356"/>
    <w:rsid w:val="00F32E4A"/>
    <w:rsid w:val="00F33FBC"/>
    <w:rsid w:val="00F35C16"/>
    <w:rsid w:val="00F37ED7"/>
    <w:rsid w:val="00F4072B"/>
    <w:rsid w:val="00F43806"/>
    <w:rsid w:val="00F5461C"/>
    <w:rsid w:val="00F555D8"/>
    <w:rsid w:val="00F60E34"/>
    <w:rsid w:val="00F66976"/>
    <w:rsid w:val="00F72493"/>
    <w:rsid w:val="00F73051"/>
    <w:rsid w:val="00F840D4"/>
    <w:rsid w:val="00F853E9"/>
    <w:rsid w:val="00F8742A"/>
    <w:rsid w:val="00F94B32"/>
    <w:rsid w:val="00F95A04"/>
    <w:rsid w:val="00F9646B"/>
    <w:rsid w:val="00F970C7"/>
    <w:rsid w:val="00FA0208"/>
    <w:rsid w:val="00FA3FF2"/>
    <w:rsid w:val="00FA3FF3"/>
    <w:rsid w:val="00FA56AB"/>
    <w:rsid w:val="00FB4CB2"/>
    <w:rsid w:val="00FB607D"/>
    <w:rsid w:val="00FC16A2"/>
    <w:rsid w:val="00FC4E45"/>
    <w:rsid w:val="00FD12A9"/>
    <w:rsid w:val="00FD595B"/>
    <w:rsid w:val="00FD7A58"/>
    <w:rsid w:val="00FD7D93"/>
    <w:rsid w:val="00FE07CE"/>
    <w:rsid w:val="00FE5E32"/>
    <w:rsid w:val="00FF0671"/>
    <w:rsid w:val="00FF0F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4F7649"/>
  <w15:docId w15:val="{5771DFAF-B2D5-4808-896A-7ACDB243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7331"/>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416979"/>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7D7331"/>
    <w:pPr>
      <w:keepNext/>
      <w:spacing w:line="480" w:lineRule="auto"/>
      <w:outlineLvl w:val="1"/>
    </w:pPr>
    <w:rPr>
      <w:rFonts w:ascii="Cambria" w:hAnsi="Cambria"/>
      <w:b/>
      <w:i/>
      <w:sz w:val="28"/>
      <w:szCs w:val="20"/>
    </w:rPr>
  </w:style>
  <w:style w:type="paragraph" w:styleId="Nagwek4">
    <w:name w:val="heading 4"/>
    <w:basedOn w:val="Normalny"/>
    <w:next w:val="Normalny"/>
    <w:link w:val="Nagwek4Znak"/>
    <w:uiPriority w:val="99"/>
    <w:qFormat/>
    <w:rsid w:val="007D7331"/>
    <w:pPr>
      <w:keepNext/>
      <w:outlineLvl w:val="3"/>
    </w:pPr>
    <w:rPr>
      <w:b/>
      <w:sz w:val="28"/>
      <w:szCs w:val="20"/>
    </w:rPr>
  </w:style>
  <w:style w:type="paragraph" w:styleId="Nagwek6">
    <w:name w:val="heading 6"/>
    <w:basedOn w:val="Normalny"/>
    <w:next w:val="Normalny"/>
    <w:link w:val="Nagwek6Znak"/>
    <w:uiPriority w:val="99"/>
    <w:qFormat/>
    <w:rsid w:val="007D7331"/>
    <w:pPr>
      <w:keepNext/>
      <w:spacing w:line="360" w:lineRule="auto"/>
      <w:ind w:left="540" w:hanging="540"/>
      <w:jc w:val="both"/>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16979"/>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7D7331"/>
    <w:rPr>
      <w:rFonts w:ascii="Cambria" w:hAnsi="Cambria" w:cs="Times New Roman"/>
      <w:b/>
      <w:i/>
      <w:sz w:val="20"/>
      <w:szCs w:val="20"/>
      <w:lang w:eastAsia="pl-PL"/>
    </w:rPr>
  </w:style>
  <w:style w:type="character" w:customStyle="1" w:styleId="Nagwek4Znak">
    <w:name w:val="Nagłówek 4 Znak"/>
    <w:basedOn w:val="Domylnaczcionkaakapitu"/>
    <w:link w:val="Nagwek4"/>
    <w:uiPriority w:val="99"/>
    <w:locked/>
    <w:rsid w:val="007D7331"/>
    <w:rPr>
      <w:rFonts w:ascii="Times New Roman" w:hAnsi="Times New Roman" w:cs="Times New Roman"/>
      <w:b/>
      <w:sz w:val="20"/>
      <w:szCs w:val="20"/>
      <w:lang w:eastAsia="pl-PL"/>
    </w:rPr>
  </w:style>
  <w:style w:type="character" w:customStyle="1" w:styleId="Nagwek6Znak">
    <w:name w:val="Nagłówek 6 Znak"/>
    <w:basedOn w:val="Domylnaczcionkaakapitu"/>
    <w:link w:val="Nagwek6"/>
    <w:uiPriority w:val="99"/>
    <w:locked/>
    <w:rsid w:val="007D7331"/>
    <w:rPr>
      <w:rFonts w:ascii="Times New Roman" w:hAnsi="Times New Roman" w:cs="Times New Roman"/>
      <w:b/>
      <w:sz w:val="20"/>
      <w:szCs w:val="20"/>
      <w:lang w:eastAsia="pl-PL"/>
    </w:rPr>
  </w:style>
  <w:style w:type="paragraph" w:styleId="Tekstpodstawowy3">
    <w:name w:val="Body Text 3"/>
    <w:basedOn w:val="Normalny"/>
    <w:link w:val="Tekstpodstawowy3Znak"/>
    <w:uiPriority w:val="99"/>
    <w:rsid w:val="007D7331"/>
    <w:pPr>
      <w:jc w:val="both"/>
    </w:pPr>
    <w:rPr>
      <w:sz w:val="16"/>
      <w:szCs w:val="20"/>
    </w:rPr>
  </w:style>
  <w:style w:type="character" w:customStyle="1" w:styleId="Tekstpodstawowy3Znak">
    <w:name w:val="Tekst podstawowy 3 Znak"/>
    <w:basedOn w:val="Domylnaczcionkaakapitu"/>
    <w:link w:val="Tekstpodstawowy3"/>
    <w:uiPriority w:val="99"/>
    <w:locked/>
    <w:rsid w:val="007D7331"/>
    <w:rPr>
      <w:rFonts w:ascii="Times New Roman" w:hAnsi="Times New Roman" w:cs="Times New Roman"/>
      <w:sz w:val="20"/>
      <w:szCs w:val="20"/>
      <w:lang w:eastAsia="pl-PL"/>
    </w:rPr>
  </w:style>
  <w:style w:type="paragraph" w:styleId="Tekstpodstawowy">
    <w:name w:val="Body Text"/>
    <w:aliases w:val="bt,b,Tekst podstawowy Znak Znak Znak Znak Znak Znak Znak Znak,block style,aga,Tekst podstawowyG,szaro,wypunktowanie,Tekst podstawowy-bold,numerowany,b1,Tekst podstawowy Znak Znak Znak Znak Znak,(F2),anita1"/>
    <w:basedOn w:val="Normalny"/>
    <w:link w:val="TekstpodstawowyZnak1"/>
    <w:uiPriority w:val="99"/>
    <w:semiHidden/>
    <w:rsid w:val="007D7331"/>
    <w:pPr>
      <w:spacing w:after="120"/>
      <w:jc w:val="both"/>
    </w:pPr>
    <w:rPr>
      <w:szCs w:val="20"/>
    </w:rPr>
  </w:style>
  <w:style w:type="character" w:customStyle="1" w:styleId="TekstpodstawowyZnak1">
    <w:name w:val="Tekst podstawowy Znak1"/>
    <w:aliases w:val="bt Znak,b Znak,Tekst podstawowy Znak Znak Znak Znak Znak Znak Znak Znak Znak,block style Znak,aga Znak,Tekst podstawowyG Znak,szaro Znak,wypunktowanie Znak,Tekst podstawowy-bold Znak,numerowany Znak,b1 Znak,(F2) Znak,anita1 Znak"/>
    <w:basedOn w:val="Domylnaczcionkaakapitu"/>
    <w:link w:val="Tekstpodstawowy"/>
    <w:uiPriority w:val="99"/>
    <w:semiHidden/>
    <w:locked/>
    <w:rsid w:val="007D7331"/>
    <w:rPr>
      <w:rFonts w:ascii="Times New Roman" w:hAnsi="Times New Roman"/>
      <w:sz w:val="20"/>
      <w:lang w:eastAsia="pl-PL"/>
    </w:rPr>
  </w:style>
  <w:style w:type="character" w:customStyle="1" w:styleId="TekstpodstawowyZnak">
    <w:name w:val="Tekst podstawowy Znak"/>
    <w:basedOn w:val="Domylnaczcionkaakapitu"/>
    <w:uiPriority w:val="99"/>
    <w:semiHidden/>
    <w:rsid w:val="007D7331"/>
    <w:rPr>
      <w:rFonts w:ascii="Times New Roman" w:hAnsi="Times New Roman" w:cs="Times New Roman"/>
      <w:sz w:val="24"/>
      <w:szCs w:val="24"/>
      <w:lang w:eastAsia="pl-PL"/>
    </w:rPr>
  </w:style>
  <w:style w:type="paragraph" w:styleId="NormalnyWeb">
    <w:name w:val="Normal (Web)"/>
    <w:basedOn w:val="Normalny"/>
    <w:uiPriority w:val="99"/>
    <w:semiHidden/>
    <w:rsid w:val="007D7331"/>
    <w:pPr>
      <w:spacing w:before="100" w:beforeAutospacing="1" w:after="100" w:afterAutospacing="1"/>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
    <w:basedOn w:val="Normalny"/>
    <w:link w:val="TekstprzypisudolnegoZnak"/>
    <w:uiPriority w:val="99"/>
    <w:rsid w:val="007D7331"/>
    <w:rPr>
      <w:sz w:val="20"/>
      <w:szCs w:val="20"/>
      <w:lang w:eastAsia="en-US"/>
    </w:rPr>
  </w:style>
  <w:style w:type="character" w:customStyle="1" w:styleId="FootnoteTextChar">
    <w:name w:val="Footnote Text Char"/>
    <w:aliases w:val="Podrozdział Char,Footnote Char,Podrozdzia3 Char,Fußnote Char,-E Fuﬂnotentext Char,Fuﬂnotentext Ursprung Char,Fußnotentext Ursprung Char,-E Fußnotentext Char,Footnote text Char,Tekst przypisu Znak Znak Znak Znak Char"/>
    <w:basedOn w:val="Domylnaczcionkaakapitu"/>
    <w:uiPriority w:val="99"/>
    <w:semiHidden/>
    <w:rsid w:val="00280468"/>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locked/>
    <w:rsid w:val="007D7331"/>
    <w:rPr>
      <w:rFonts w:ascii="Times New Roman" w:hAnsi="Times New Roman" w:cs="Times New Roman"/>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7D7331"/>
    <w:rPr>
      <w:rFonts w:cs="Times New Roman"/>
      <w:vertAlign w:val="superscript"/>
    </w:rPr>
  </w:style>
  <w:style w:type="paragraph" w:styleId="Akapitzlist">
    <w:name w:val="List Paragraph"/>
    <w:basedOn w:val="Normalny"/>
    <w:link w:val="AkapitzlistZnak"/>
    <w:uiPriority w:val="34"/>
    <w:qFormat/>
    <w:rsid w:val="007D7331"/>
    <w:pPr>
      <w:ind w:left="720"/>
      <w:contextualSpacing/>
    </w:pPr>
  </w:style>
  <w:style w:type="paragraph" w:styleId="Nagwek">
    <w:name w:val="header"/>
    <w:basedOn w:val="Normalny"/>
    <w:link w:val="NagwekZnak"/>
    <w:uiPriority w:val="99"/>
    <w:rsid w:val="007D7331"/>
    <w:pPr>
      <w:tabs>
        <w:tab w:val="center" w:pos="4536"/>
        <w:tab w:val="right" w:pos="9072"/>
      </w:tabs>
    </w:pPr>
  </w:style>
  <w:style w:type="character" w:customStyle="1" w:styleId="NagwekZnak">
    <w:name w:val="Nagłówek Znak"/>
    <w:basedOn w:val="Domylnaczcionkaakapitu"/>
    <w:link w:val="Nagwek"/>
    <w:uiPriority w:val="99"/>
    <w:locked/>
    <w:rsid w:val="007D7331"/>
    <w:rPr>
      <w:rFonts w:ascii="Times New Roman" w:hAnsi="Times New Roman" w:cs="Times New Roman"/>
      <w:sz w:val="24"/>
      <w:szCs w:val="24"/>
      <w:lang w:eastAsia="pl-PL"/>
    </w:rPr>
  </w:style>
  <w:style w:type="paragraph" w:styleId="Stopka">
    <w:name w:val="footer"/>
    <w:basedOn w:val="Normalny"/>
    <w:link w:val="StopkaZnak"/>
    <w:uiPriority w:val="99"/>
    <w:rsid w:val="007D7331"/>
    <w:pPr>
      <w:tabs>
        <w:tab w:val="center" w:pos="4536"/>
        <w:tab w:val="right" w:pos="9072"/>
      </w:tabs>
    </w:pPr>
  </w:style>
  <w:style w:type="character" w:customStyle="1" w:styleId="StopkaZnak">
    <w:name w:val="Stopka Znak"/>
    <w:basedOn w:val="Domylnaczcionkaakapitu"/>
    <w:link w:val="Stopka"/>
    <w:uiPriority w:val="99"/>
    <w:locked/>
    <w:rsid w:val="007D7331"/>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7D733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7331"/>
    <w:rPr>
      <w:rFonts w:ascii="Tahoma" w:hAnsi="Tahoma" w:cs="Tahoma"/>
      <w:sz w:val="16"/>
      <w:szCs w:val="16"/>
      <w:lang w:eastAsia="pl-PL"/>
    </w:rPr>
  </w:style>
  <w:style w:type="character" w:styleId="Odwoaniedokomentarza">
    <w:name w:val="annotation reference"/>
    <w:basedOn w:val="Domylnaczcionkaakapitu"/>
    <w:uiPriority w:val="99"/>
    <w:rsid w:val="00843D09"/>
    <w:rPr>
      <w:rFonts w:cs="Times New Roman"/>
      <w:sz w:val="16"/>
      <w:szCs w:val="16"/>
    </w:rPr>
  </w:style>
  <w:style w:type="paragraph" w:styleId="Tekstkomentarza">
    <w:name w:val="annotation text"/>
    <w:aliases w:val="Znak, Znak"/>
    <w:basedOn w:val="Normalny"/>
    <w:link w:val="TekstkomentarzaZnak"/>
    <w:rsid w:val="00843D09"/>
    <w:rPr>
      <w:sz w:val="20"/>
      <w:szCs w:val="20"/>
    </w:rPr>
  </w:style>
  <w:style w:type="character" w:customStyle="1" w:styleId="TekstkomentarzaZnak">
    <w:name w:val="Tekst komentarza Znak"/>
    <w:aliases w:val="Znak Znak, Znak Znak"/>
    <w:basedOn w:val="Domylnaczcionkaakapitu"/>
    <w:link w:val="Tekstkomentarza"/>
    <w:locked/>
    <w:rsid w:val="00843D0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43D09"/>
    <w:rPr>
      <w:b/>
      <w:bCs/>
    </w:rPr>
  </w:style>
  <w:style w:type="character" w:customStyle="1" w:styleId="TematkomentarzaZnak">
    <w:name w:val="Temat komentarza Znak"/>
    <w:basedOn w:val="TekstkomentarzaZnak"/>
    <w:link w:val="Tematkomentarza"/>
    <w:uiPriority w:val="99"/>
    <w:semiHidden/>
    <w:locked/>
    <w:rsid w:val="00843D09"/>
    <w:rPr>
      <w:rFonts w:ascii="Times New Roman" w:hAnsi="Times New Roman" w:cs="Times New Roman"/>
      <w:b/>
      <w:bCs/>
      <w:sz w:val="20"/>
      <w:szCs w:val="20"/>
      <w:lang w:eastAsia="pl-PL"/>
    </w:rPr>
  </w:style>
  <w:style w:type="character" w:customStyle="1" w:styleId="AkapitzlistZnak">
    <w:name w:val="Akapit z listą Znak"/>
    <w:basedOn w:val="Domylnaczcionkaakapitu"/>
    <w:link w:val="Akapitzlist"/>
    <w:uiPriority w:val="34"/>
    <w:locked/>
    <w:rsid w:val="00BE6426"/>
    <w:rPr>
      <w:rFonts w:ascii="Times New Roman" w:hAnsi="Times New Roman" w:cs="Times New Roman"/>
      <w:sz w:val="24"/>
      <w:szCs w:val="24"/>
      <w:lang w:eastAsia="pl-PL"/>
    </w:rPr>
  </w:style>
  <w:style w:type="paragraph" w:styleId="Poprawka">
    <w:name w:val="Revision"/>
    <w:hidden/>
    <w:uiPriority w:val="99"/>
    <w:semiHidden/>
    <w:rsid w:val="003472C1"/>
    <w:rPr>
      <w:rFonts w:ascii="Times New Roman" w:eastAsia="Times New Roman" w:hAnsi="Times New Roman"/>
      <w:sz w:val="24"/>
      <w:szCs w:val="24"/>
    </w:rPr>
  </w:style>
  <w:style w:type="character" w:styleId="Hipercze">
    <w:name w:val="Hyperlink"/>
    <w:basedOn w:val="Domylnaczcionkaakapitu"/>
    <w:uiPriority w:val="99"/>
    <w:semiHidden/>
    <w:rsid w:val="009C050E"/>
    <w:rPr>
      <w:rFonts w:cs="Times New Roman"/>
      <w:color w:val="0000FF"/>
      <w:u w:val="single"/>
    </w:rPr>
  </w:style>
  <w:style w:type="paragraph" w:customStyle="1" w:styleId="Default">
    <w:name w:val="Default"/>
    <w:rsid w:val="009C050E"/>
    <w:pPr>
      <w:autoSpaceDE w:val="0"/>
      <w:autoSpaceDN w:val="0"/>
      <w:adjustRightInd w:val="0"/>
    </w:pPr>
    <w:rPr>
      <w:rFonts w:ascii="Times New Roman" w:hAnsi="Times New Roman"/>
      <w:color w:val="000000"/>
      <w:sz w:val="24"/>
      <w:szCs w:val="24"/>
      <w:lang w:eastAsia="en-US"/>
    </w:rPr>
  </w:style>
  <w:style w:type="paragraph" w:styleId="Bezodstpw">
    <w:name w:val="No Spacing"/>
    <w:uiPriority w:val="1"/>
    <w:qFormat/>
    <w:rsid w:val="00627C49"/>
    <w:rPr>
      <w:lang w:eastAsia="en-US"/>
    </w:rPr>
  </w:style>
  <w:style w:type="paragraph" w:styleId="Tekstprzypisukocowego">
    <w:name w:val="endnote text"/>
    <w:basedOn w:val="Normalny"/>
    <w:link w:val="TekstprzypisukocowegoZnak"/>
    <w:uiPriority w:val="99"/>
    <w:semiHidden/>
    <w:unhideWhenUsed/>
    <w:rsid w:val="001F0EF5"/>
    <w:rPr>
      <w:sz w:val="20"/>
      <w:szCs w:val="20"/>
    </w:rPr>
  </w:style>
  <w:style w:type="character" w:customStyle="1" w:styleId="TekstprzypisukocowegoZnak">
    <w:name w:val="Tekst przypisu końcowego Znak"/>
    <w:basedOn w:val="Domylnaczcionkaakapitu"/>
    <w:link w:val="Tekstprzypisukocowego"/>
    <w:uiPriority w:val="99"/>
    <w:semiHidden/>
    <w:rsid w:val="001F0EF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1F0EF5"/>
    <w:rPr>
      <w:vertAlign w:val="superscript"/>
    </w:rPr>
  </w:style>
  <w:style w:type="paragraph" w:styleId="Zwykytekst">
    <w:name w:val="Plain Text"/>
    <w:basedOn w:val="Normalny"/>
    <w:link w:val="ZwykytekstZnak"/>
    <w:uiPriority w:val="99"/>
    <w:rsid w:val="0024640A"/>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24640A"/>
    <w:rPr>
      <w:rFonts w:ascii="Courier New" w:eastAsia="Times New Roman" w:hAnsi="Courier New"/>
      <w:sz w:val="20"/>
      <w:szCs w:val="20"/>
      <w:lang w:val="x-none" w:eastAsia="x-none"/>
    </w:rPr>
  </w:style>
  <w:style w:type="paragraph" w:customStyle="1" w:styleId="CM4">
    <w:name w:val="CM4"/>
    <w:basedOn w:val="Default"/>
    <w:next w:val="Default"/>
    <w:uiPriority w:val="99"/>
    <w:rsid w:val="002D4476"/>
    <w:rPr>
      <w:rFonts w:ascii="EUAlbertina" w:hAnsi="EUAlbertina"/>
      <w:color w:val="auto"/>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5612">
      <w:bodyDiv w:val="1"/>
      <w:marLeft w:val="0"/>
      <w:marRight w:val="0"/>
      <w:marTop w:val="0"/>
      <w:marBottom w:val="0"/>
      <w:divBdr>
        <w:top w:val="none" w:sz="0" w:space="0" w:color="auto"/>
        <w:left w:val="none" w:sz="0" w:space="0" w:color="auto"/>
        <w:bottom w:val="none" w:sz="0" w:space="0" w:color="auto"/>
        <w:right w:val="none" w:sz="0" w:space="0" w:color="auto"/>
      </w:divBdr>
    </w:div>
    <w:div w:id="220604495">
      <w:bodyDiv w:val="1"/>
      <w:marLeft w:val="0"/>
      <w:marRight w:val="0"/>
      <w:marTop w:val="0"/>
      <w:marBottom w:val="0"/>
      <w:divBdr>
        <w:top w:val="none" w:sz="0" w:space="0" w:color="auto"/>
        <w:left w:val="none" w:sz="0" w:space="0" w:color="auto"/>
        <w:bottom w:val="none" w:sz="0" w:space="0" w:color="auto"/>
        <w:right w:val="none" w:sz="0" w:space="0" w:color="auto"/>
      </w:divBdr>
    </w:div>
    <w:div w:id="685055217">
      <w:bodyDiv w:val="1"/>
      <w:marLeft w:val="0"/>
      <w:marRight w:val="0"/>
      <w:marTop w:val="0"/>
      <w:marBottom w:val="0"/>
      <w:divBdr>
        <w:top w:val="none" w:sz="0" w:space="0" w:color="auto"/>
        <w:left w:val="none" w:sz="0" w:space="0" w:color="auto"/>
        <w:bottom w:val="none" w:sz="0" w:space="0" w:color="auto"/>
        <w:right w:val="none" w:sz="0" w:space="0" w:color="auto"/>
      </w:divBdr>
    </w:div>
    <w:div w:id="751203163">
      <w:marLeft w:val="0"/>
      <w:marRight w:val="0"/>
      <w:marTop w:val="0"/>
      <w:marBottom w:val="0"/>
      <w:divBdr>
        <w:top w:val="none" w:sz="0" w:space="0" w:color="auto"/>
        <w:left w:val="none" w:sz="0" w:space="0" w:color="auto"/>
        <w:bottom w:val="none" w:sz="0" w:space="0" w:color="auto"/>
        <w:right w:val="none" w:sz="0" w:space="0" w:color="auto"/>
      </w:divBdr>
    </w:div>
    <w:div w:id="751203164">
      <w:marLeft w:val="0"/>
      <w:marRight w:val="0"/>
      <w:marTop w:val="0"/>
      <w:marBottom w:val="0"/>
      <w:divBdr>
        <w:top w:val="none" w:sz="0" w:space="0" w:color="auto"/>
        <w:left w:val="none" w:sz="0" w:space="0" w:color="auto"/>
        <w:bottom w:val="none" w:sz="0" w:space="0" w:color="auto"/>
        <w:right w:val="none" w:sz="0" w:space="0" w:color="auto"/>
      </w:divBdr>
    </w:div>
    <w:div w:id="751203165">
      <w:marLeft w:val="0"/>
      <w:marRight w:val="0"/>
      <w:marTop w:val="0"/>
      <w:marBottom w:val="0"/>
      <w:divBdr>
        <w:top w:val="none" w:sz="0" w:space="0" w:color="auto"/>
        <w:left w:val="none" w:sz="0" w:space="0" w:color="auto"/>
        <w:bottom w:val="none" w:sz="0" w:space="0" w:color="auto"/>
        <w:right w:val="none" w:sz="0" w:space="0" w:color="auto"/>
      </w:divBdr>
    </w:div>
    <w:div w:id="751203166">
      <w:marLeft w:val="0"/>
      <w:marRight w:val="0"/>
      <w:marTop w:val="0"/>
      <w:marBottom w:val="0"/>
      <w:divBdr>
        <w:top w:val="none" w:sz="0" w:space="0" w:color="auto"/>
        <w:left w:val="none" w:sz="0" w:space="0" w:color="auto"/>
        <w:bottom w:val="none" w:sz="0" w:space="0" w:color="auto"/>
        <w:right w:val="none" w:sz="0" w:space="0" w:color="auto"/>
      </w:divBdr>
    </w:div>
    <w:div w:id="751203167">
      <w:marLeft w:val="0"/>
      <w:marRight w:val="0"/>
      <w:marTop w:val="0"/>
      <w:marBottom w:val="0"/>
      <w:divBdr>
        <w:top w:val="none" w:sz="0" w:space="0" w:color="auto"/>
        <w:left w:val="none" w:sz="0" w:space="0" w:color="auto"/>
        <w:bottom w:val="none" w:sz="0" w:space="0" w:color="auto"/>
        <w:right w:val="none" w:sz="0" w:space="0" w:color="auto"/>
      </w:divBdr>
    </w:div>
    <w:div w:id="751203168">
      <w:marLeft w:val="0"/>
      <w:marRight w:val="0"/>
      <w:marTop w:val="0"/>
      <w:marBottom w:val="0"/>
      <w:divBdr>
        <w:top w:val="none" w:sz="0" w:space="0" w:color="auto"/>
        <w:left w:val="none" w:sz="0" w:space="0" w:color="auto"/>
        <w:bottom w:val="none" w:sz="0" w:space="0" w:color="auto"/>
        <w:right w:val="none" w:sz="0" w:space="0" w:color="auto"/>
      </w:divBdr>
    </w:div>
    <w:div w:id="751203169">
      <w:marLeft w:val="0"/>
      <w:marRight w:val="0"/>
      <w:marTop w:val="0"/>
      <w:marBottom w:val="0"/>
      <w:divBdr>
        <w:top w:val="none" w:sz="0" w:space="0" w:color="auto"/>
        <w:left w:val="none" w:sz="0" w:space="0" w:color="auto"/>
        <w:bottom w:val="none" w:sz="0" w:space="0" w:color="auto"/>
        <w:right w:val="none" w:sz="0" w:space="0" w:color="auto"/>
      </w:divBdr>
    </w:div>
    <w:div w:id="751203170">
      <w:marLeft w:val="0"/>
      <w:marRight w:val="0"/>
      <w:marTop w:val="0"/>
      <w:marBottom w:val="0"/>
      <w:divBdr>
        <w:top w:val="none" w:sz="0" w:space="0" w:color="auto"/>
        <w:left w:val="none" w:sz="0" w:space="0" w:color="auto"/>
        <w:bottom w:val="none" w:sz="0" w:space="0" w:color="auto"/>
        <w:right w:val="none" w:sz="0" w:space="0" w:color="auto"/>
      </w:divBdr>
    </w:div>
    <w:div w:id="751203171">
      <w:marLeft w:val="0"/>
      <w:marRight w:val="0"/>
      <w:marTop w:val="0"/>
      <w:marBottom w:val="0"/>
      <w:divBdr>
        <w:top w:val="none" w:sz="0" w:space="0" w:color="auto"/>
        <w:left w:val="none" w:sz="0" w:space="0" w:color="auto"/>
        <w:bottom w:val="none" w:sz="0" w:space="0" w:color="auto"/>
        <w:right w:val="none" w:sz="0" w:space="0" w:color="auto"/>
      </w:divBdr>
    </w:div>
    <w:div w:id="904491759">
      <w:bodyDiv w:val="1"/>
      <w:marLeft w:val="0"/>
      <w:marRight w:val="0"/>
      <w:marTop w:val="0"/>
      <w:marBottom w:val="0"/>
      <w:divBdr>
        <w:top w:val="none" w:sz="0" w:space="0" w:color="auto"/>
        <w:left w:val="none" w:sz="0" w:space="0" w:color="auto"/>
        <w:bottom w:val="none" w:sz="0" w:space="0" w:color="auto"/>
        <w:right w:val="none" w:sz="0" w:space="0" w:color="auto"/>
      </w:divBdr>
    </w:div>
    <w:div w:id="1157457212">
      <w:bodyDiv w:val="1"/>
      <w:marLeft w:val="0"/>
      <w:marRight w:val="0"/>
      <w:marTop w:val="0"/>
      <w:marBottom w:val="0"/>
      <w:divBdr>
        <w:top w:val="none" w:sz="0" w:space="0" w:color="auto"/>
        <w:left w:val="none" w:sz="0" w:space="0" w:color="auto"/>
        <w:bottom w:val="none" w:sz="0" w:space="0" w:color="auto"/>
        <w:right w:val="none" w:sz="0" w:space="0" w:color="auto"/>
      </w:divBdr>
    </w:div>
    <w:div w:id="1244145715">
      <w:bodyDiv w:val="1"/>
      <w:marLeft w:val="0"/>
      <w:marRight w:val="0"/>
      <w:marTop w:val="0"/>
      <w:marBottom w:val="0"/>
      <w:divBdr>
        <w:top w:val="none" w:sz="0" w:space="0" w:color="auto"/>
        <w:left w:val="none" w:sz="0" w:space="0" w:color="auto"/>
        <w:bottom w:val="none" w:sz="0" w:space="0" w:color="auto"/>
        <w:right w:val="none" w:sz="0" w:space="0" w:color="auto"/>
      </w:divBdr>
    </w:div>
    <w:div w:id="1660235024">
      <w:bodyDiv w:val="1"/>
      <w:marLeft w:val="0"/>
      <w:marRight w:val="0"/>
      <w:marTop w:val="0"/>
      <w:marBottom w:val="0"/>
      <w:divBdr>
        <w:top w:val="none" w:sz="0" w:space="0" w:color="auto"/>
        <w:left w:val="none" w:sz="0" w:space="0" w:color="auto"/>
        <w:bottom w:val="none" w:sz="0" w:space="0" w:color="auto"/>
        <w:right w:val="none" w:sz="0" w:space="0" w:color="auto"/>
      </w:divBdr>
      <w:divsChild>
        <w:div w:id="487943459">
          <w:marLeft w:val="0"/>
          <w:marRight w:val="0"/>
          <w:marTop w:val="0"/>
          <w:marBottom w:val="0"/>
          <w:divBdr>
            <w:top w:val="none" w:sz="0" w:space="0" w:color="auto"/>
            <w:left w:val="none" w:sz="0" w:space="0" w:color="auto"/>
            <w:bottom w:val="none" w:sz="0" w:space="0" w:color="auto"/>
            <w:right w:val="none" w:sz="0" w:space="0" w:color="auto"/>
          </w:divBdr>
        </w:div>
        <w:div w:id="1994946929">
          <w:marLeft w:val="0"/>
          <w:marRight w:val="0"/>
          <w:marTop w:val="0"/>
          <w:marBottom w:val="0"/>
          <w:divBdr>
            <w:top w:val="none" w:sz="0" w:space="0" w:color="auto"/>
            <w:left w:val="none" w:sz="0" w:space="0" w:color="auto"/>
            <w:bottom w:val="none" w:sz="0" w:space="0" w:color="auto"/>
            <w:right w:val="none" w:sz="0" w:space="0" w:color="auto"/>
          </w:divBdr>
        </w:div>
        <w:div w:id="2118867231">
          <w:marLeft w:val="0"/>
          <w:marRight w:val="0"/>
          <w:marTop w:val="0"/>
          <w:marBottom w:val="0"/>
          <w:divBdr>
            <w:top w:val="none" w:sz="0" w:space="0" w:color="auto"/>
            <w:left w:val="none" w:sz="0" w:space="0" w:color="auto"/>
            <w:bottom w:val="none" w:sz="0" w:space="0" w:color="auto"/>
            <w:right w:val="none" w:sz="0" w:space="0" w:color="auto"/>
          </w:divBdr>
        </w:div>
        <w:div w:id="516893090">
          <w:marLeft w:val="0"/>
          <w:marRight w:val="0"/>
          <w:marTop w:val="0"/>
          <w:marBottom w:val="0"/>
          <w:divBdr>
            <w:top w:val="none" w:sz="0" w:space="0" w:color="auto"/>
            <w:left w:val="none" w:sz="0" w:space="0" w:color="auto"/>
            <w:bottom w:val="none" w:sz="0" w:space="0" w:color="auto"/>
            <w:right w:val="none" w:sz="0" w:space="0" w:color="auto"/>
          </w:divBdr>
        </w:div>
        <w:div w:id="1270816268">
          <w:marLeft w:val="0"/>
          <w:marRight w:val="0"/>
          <w:marTop w:val="0"/>
          <w:marBottom w:val="0"/>
          <w:divBdr>
            <w:top w:val="none" w:sz="0" w:space="0" w:color="auto"/>
            <w:left w:val="none" w:sz="0" w:space="0" w:color="auto"/>
            <w:bottom w:val="none" w:sz="0" w:space="0" w:color="auto"/>
            <w:right w:val="none" w:sz="0" w:space="0" w:color="auto"/>
          </w:divBdr>
        </w:div>
        <w:div w:id="965084546">
          <w:marLeft w:val="0"/>
          <w:marRight w:val="0"/>
          <w:marTop w:val="0"/>
          <w:marBottom w:val="0"/>
          <w:divBdr>
            <w:top w:val="none" w:sz="0" w:space="0" w:color="auto"/>
            <w:left w:val="none" w:sz="0" w:space="0" w:color="auto"/>
            <w:bottom w:val="none" w:sz="0" w:space="0" w:color="auto"/>
            <w:right w:val="none" w:sz="0" w:space="0" w:color="auto"/>
          </w:divBdr>
        </w:div>
        <w:div w:id="1526945090">
          <w:marLeft w:val="0"/>
          <w:marRight w:val="0"/>
          <w:marTop w:val="0"/>
          <w:marBottom w:val="0"/>
          <w:divBdr>
            <w:top w:val="none" w:sz="0" w:space="0" w:color="auto"/>
            <w:left w:val="none" w:sz="0" w:space="0" w:color="auto"/>
            <w:bottom w:val="none" w:sz="0" w:space="0" w:color="auto"/>
            <w:right w:val="none" w:sz="0" w:space="0" w:color="auto"/>
          </w:divBdr>
        </w:div>
        <w:div w:id="1587492717">
          <w:marLeft w:val="0"/>
          <w:marRight w:val="0"/>
          <w:marTop w:val="0"/>
          <w:marBottom w:val="0"/>
          <w:divBdr>
            <w:top w:val="none" w:sz="0" w:space="0" w:color="auto"/>
            <w:left w:val="none" w:sz="0" w:space="0" w:color="auto"/>
            <w:bottom w:val="none" w:sz="0" w:space="0" w:color="auto"/>
            <w:right w:val="none" w:sz="0" w:space="0" w:color="auto"/>
          </w:divBdr>
        </w:div>
        <w:div w:id="2072342812">
          <w:marLeft w:val="0"/>
          <w:marRight w:val="0"/>
          <w:marTop w:val="0"/>
          <w:marBottom w:val="0"/>
          <w:divBdr>
            <w:top w:val="none" w:sz="0" w:space="0" w:color="auto"/>
            <w:left w:val="none" w:sz="0" w:space="0" w:color="auto"/>
            <w:bottom w:val="none" w:sz="0" w:space="0" w:color="auto"/>
            <w:right w:val="none" w:sz="0" w:space="0" w:color="auto"/>
          </w:divBdr>
        </w:div>
        <w:div w:id="1572229480">
          <w:marLeft w:val="0"/>
          <w:marRight w:val="0"/>
          <w:marTop w:val="0"/>
          <w:marBottom w:val="0"/>
          <w:divBdr>
            <w:top w:val="none" w:sz="0" w:space="0" w:color="auto"/>
            <w:left w:val="none" w:sz="0" w:space="0" w:color="auto"/>
            <w:bottom w:val="none" w:sz="0" w:space="0" w:color="auto"/>
            <w:right w:val="none" w:sz="0" w:space="0" w:color="auto"/>
          </w:divBdr>
        </w:div>
        <w:div w:id="522328609">
          <w:marLeft w:val="0"/>
          <w:marRight w:val="0"/>
          <w:marTop w:val="0"/>
          <w:marBottom w:val="0"/>
          <w:divBdr>
            <w:top w:val="none" w:sz="0" w:space="0" w:color="auto"/>
            <w:left w:val="none" w:sz="0" w:space="0" w:color="auto"/>
            <w:bottom w:val="none" w:sz="0" w:space="0" w:color="auto"/>
            <w:right w:val="none" w:sz="0" w:space="0" w:color="auto"/>
          </w:divBdr>
        </w:div>
        <w:div w:id="2050258524">
          <w:marLeft w:val="0"/>
          <w:marRight w:val="0"/>
          <w:marTop w:val="0"/>
          <w:marBottom w:val="0"/>
          <w:divBdr>
            <w:top w:val="none" w:sz="0" w:space="0" w:color="auto"/>
            <w:left w:val="none" w:sz="0" w:space="0" w:color="auto"/>
            <w:bottom w:val="none" w:sz="0" w:space="0" w:color="auto"/>
            <w:right w:val="none" w:sz="0" w:space="0" w:color="auto"/>
          </w:divBdr>
        </w:div>
        <w:div w:id="1090590708">
          <w:marLeft w:val="0"/>
          <w:marRight w:val="0"/>
          <w:marTop w:val="0"/>
          <w:marBottom w:val="0"/>
          <w:divBdr>
            <w:top w:val="none" w:sz="0" w:space="0" w:color="auto"/>
            <w:left w:val="none" w:sz="0" w:space="0" w:color="auto"/>
            <w:bottom w:val="none" w:sz="0" w:space="0" w:color="auto"/>
            <w:right w:val="none" w:sz="0" w:space="0" w:color="auto"/>
          </w:divBdr>
        </w:div>
        <w:div w:id="111436918">
          <w:marLeft w:val="0"/>
          <w:marRight w:val="0"/>
          <w:marTop w:val="0"/>
          <w:marBottom w:val="0"/>
          <w:divBdr>
            <w:top w:val="none" w:sz="0" w:space="0" w:color="auto"/>
            <w:left w:val="none" w:sz="0" w:space="0" w:color="auto"/>
            <w:bottom w:val="none" w:sz="0" w:space="0" w:color="auto"/>
            <w:right w:val="none" w:sz="0" w:space="0" w:color="auto"/>
          </w:divBdr>
        </w:div>
        <w:div w:id="388306554">
          <w:marLeft w:val="0"/>
          <w:marRight w:val="0"/>
          <w:marTop w:val="0"/>
          <w:marBottom w:val="0"/>
          <w:divBdr>
            <w:top w:val="none" w:sz="0" w:space="0" w:color="auto"/>
            <w:left w:val="none" w:sz="0" w:space="0" w:color="auto"/>
            <w:bottom w:val="none" w:sz="0" w:space="0" w:color="auto"/>
            <w:right w:val="none" w:sz="0" w:space="0" w:color="auto"/>
          </w:divBdr>
        </w:div>
        <w:div w:id="1260069375">
          <w:marLeft w:val="0"/>
          <w:marRight w:val="0"/>
          <w:marTop w:val="0"/>
          <w:marBottom w:val="0"/>
          <w:divBdr>
            <w:top w:val="none" w:sz="0" w:space="0" w:color="auto"/>
            <w:left w:val="none" w:sz="0" w:space="0" w:color="auto"/>
            <w:bottom w:val="none" w:sz="0" w:space="0" w:color="auto"/>
            <w:right w:val="none" w:sz="0" w:space="0" w:color="auto"/>
          </w:divBdr>
        </w:div>
        <w:div w:id="1130634082">
          <w:marLeft w:val="0"/>
          <w:marRight w:val="0"/>
          <w:marTop w:val="0"/>
          <w:marBottom w:val="0"/>
          <w:divBdr>
            <w:top w:val="none" w:sz="0" w:space="0" w:color="auto"/>
            <w:left w:val="none" w:sz="0" w:space="0" w:color="auto"/>
            <w:bottom w:val="none" w:sz="0" w:space="0" w:color="auto"/>
            <w:right w:val="none" w:sz="0" w:space="0" w:color="auto"/>
          </w:divBdr>
        </w:div>
        <w:div w:id="135342730">
          <w:marLeft w:val="0"/>
          <w:marRight w:val="0"/>
          <w:marTop w:val="0"/>
          <w:marBottom w:val="0"/>
          <w:divBdr>
            <w:top w:val="none" w:sz="0" w:space="0" w:color="auto"/>
            <w:left w:val="none" w:sz="0" w:space="0" w:color="auto"/>
            <w:bottom w:val="none" w:sz="0" w:space="0" w:color="auto"/>
            <w:right w:val="none" w:sz="0" w:space="0" w:color="auto"/>
          </w:divBdr>
        </w:div>
        <w:div w:id="148986305">
          <w:marLeft w:val="0"/>
          <w:marRight w:val="0"/>
          <w:marTop w:val="0"/>
          <w:marBottom w:val="0"/>
          <w:divBdr>
            <w:top w:val="none" w:sz="0" w:space="0" w:color="auto"/>
            <w:left w:val="none" w:sz="0" w:space="0" w:color="auto"/>
            <w:bottom w:val="none" w:sz="0" w:space="0" w:color="auto"/>
            <w:right w:val="none" w:sz="0" w:space="0" w:color="auto"/>
          </w:divBdr>
        </w:div>
        <w:div w:id="1824227227">
          <w:marLeft w:val="0"/>
          <w:marRight w:val="0"/>
          <w:marTop w:val="0"/>
          <w:marBottom w:val="0"/>
          <w:divBdr>
            <w:top w:val="none" w:sz="0" w:space="0" w:color="auto"/>
            <w:left w:val="none" w:sz="0" w:space="0" w:color="auto"/>
            <w:bottom w:val="none" w:sz="0" w:space="0" w:color="auto"/>
            <w:right w:val="none" w:sz="0" w:space="0" w:color="auto"/>
          </w:divBdr>
        </w:div>
        <w:div w:id="344210948">
          <w:marLeft w:val="0"/>
          <w:marRight w:val="0"/>
          <w:marTop w:val="0"/>
          <w:marBottom w:val="0"/>
          <w:divBdr>
            <w:top w:val="none" w:sz="0" w:space="0" w:color="auto"/>
            <w:left w:val="none" w:sz="0" w:space="0" w:color="auto"/>
            <w:bottom w:val="none" w:sz="0" w:space="0" w:color="auto"/>
            <w:right w:val="none" w:sz="0" w:space="0" w:color="auto"/>
          </w:divBdr>
        </w:div>
        <w:div w:id="887300436">
          <w:marLeft w:val="0"/>
          <w:marRight w:val="0"/>
          <w:marTop w:val="0"/>
          <w:marBottom w:val="0"/>
          <w:divBdr>
            <w:top w:val="none" w:sz="0" w:space="0" w:color="auto"/>
            <w:left w:val="none" w:sz="0" w:space="0" w:color="auto"/>
            <w:bottom w:val="none" w:sz="0" w:space="0" w:color="auto"/>
            <w:right w:val="none" w:sz="0" w:space="0" w:color="auto"/>
          </w:divBdr>
        </w:div>
        <w:div w:id="541750967">
          <w:marLeft w:val="0"/>
          <w:marRight w:val="0"/>
          <w:marTop w:val="0"/>
          <w:marBottom w:val="0"/>
          <w:divBdr>
            <w:top w:val="none" w:sz="0" w:space="0" w:color="auto"/>
            <w:left w:val="none" w:sz="0" w:space="0" w:color="auto"/>
            <w:bottom w:val="none" w:sz="0" w:space="0" w:color="auto"/>
            <w:right w:val="none" w:sz="0" w:space="0" w:color="auto"/>
          </w:divBdr>
        </w:div>
        <w:div w:id="2086805019">
          <w:marLeft w:val="0"/>
          <w:marRight w:val="0"/>
          <w:marTop w:val="0"/>
          <w:marBottom w:val="0"/>
          <w:divBdr>
            <w:top w:val="none" w:sz="0" w:space="0" w:color="auto"/>
            <w:left w:val="none" w:sz="0" w:space="0" w:color="auto"/>
            <w:bottom w:val="none" w:sz="0" w:space="0" w:color="auto"/>
            <w:right w:val="none" w:sz="0" w:space="0" w:color="auto"/>
          </w:divBdr>
        </w:div>
        <w:div w:id="344788509">
          <w:marLeft w:val="0"/>
          <w:marRight w:val="0"/>
          <w:marTop w:val="0"/>
          <w:marBottom w:val="0"/>
          <w:divBdr>
            <w:top w:val="none" w:sz="0" w:space="0" w:color="auto"/>
            <w:left w:val="none" w:sz="0" w:space="0" w:color="auto"/>
            <w:bottom w:val="none" w:sz="0" w:space="0" w:color="auto"/>
            <w:right w:val="none" w:sz="0" w:space="0" w:color="auto"/>
          </w:divBdr>
        </w:div>
        <w:div w:id="164323332">
          <w:marLeft w:val="0"/>
          <w:marRight w:val="0"/>
          <w:marTop w:val="0"/>
          <w:marBottom w:val="0"/>
          <w:divBdr>
            <w:top w:val="none" w:sz="0" w:space="0" w:color="auto"/>
            <w:left w:val="none" w:sz="0" w:space="0" w:color="auto"/>
            <w:bottom w:val="none" w:sz="0" w:space="0" w:color="auto"/>
            <w:right w:val="none" w:sz="0" w:space="0" w:color="auto"/>
          </w:divBdr>
        </w:div>
        <w:div w:id="649944790">
          <w:marLeft w:val="0"/>
          <w:marRight w:val="0"/>
          <w:marTop w:val="0"/>
          <w:marBottom w:val="0"/>
          <w:divBdr>
            <w:top w:val="none" w:sz="0" w:space="0" w:color="auto"/>
            <w:left w:val="none" w:sz="0" w:space="0" w:color="auto"/>
            <w:bottom w:val="none" w:sz="0" w:space="0" w:color="auto"/>
            <w:right w:val="none" w:sz="0" w:space="0" w:color="auto"/>
          </w:divBdr>
        </w:div>
        <w:div w:id="1444612321">
          <w:marLeft w:val="0"/>
          <w:marRight w:val="0"/>
          <w:marTop w:val="0"/>
          <w:marBottom w:val="0"/>
          <w:divBdr>
            <w:top w:val="none" w:sz="0" w:space="0" w:color="auto"/>
            <w:left w:val="none" w:sz="0" w:space="0" w:color="auto"/>
            <w:bottom w:val="none" w:sz="0" w:space="0" w:color="auto"/>
            <w:right w:val="none" w:sz="0" w:space="0" w:color="auto"/>
          </w:divBdr>
        </w:div>
        <w:div w:id="406004571">
          <w:marLeft w:val="0"/>
          <w:marRight w:val="0"/>
          <w:marTop w:val="0"/>
          <w:marBottom w:val="0"/>
          <w:divBdr>
            <w:top w:val="none" w:sz="0" w:space="0" w:color="auto"/>
            <w:left w:val="none" w:sz="0" w:space="0" w:color="auto"/>
            <w:bottom w:val="none" w:sz="0" w:space="0" w:color="auto"/>
            <w:right w:val="none" w:sz="0" w:space="0" w:color="auto"/>
          </w:divBdr>
        </w:div>
        <w:div w:id="1856462008">
          <w:marLeft w:val="0"/>
          <w:marRight w:val="0"/>
          <w:marTop w:val="0"/>
          <w:marBottom w:val="0"/>
          <w:divBdr>
            <w:top w:val="none" w:sz="0" w:space="0" w:color="auto"/>
            <w:left w:val="none" w:sz="0" w:space="0" w:color="auto"/>
            <w:bottom w:val="none" w:sz="0" w:space="0" w:color="auto"/>
            <w:right w:val="none" w:sz="0" w:space="0" w:color="auto"/>
          </w:divBdr>
        </w:div>
        <w:div w:id="324210938">
          <w:marLeft w:val="0"/>
          <w:marRight w:val="0"/>
          <w:marTop w:val="0"/>
          <w:marBottom w:val="0"/>
          <w:divBdr>
            <w:top w:val="none" w:sz="0" w:space="0" w:color="auto"/>
            <w:left w:val="none" w:sz="0" w:space="0" w:color="auto"/>
            <w:bottom w:val="none" w:sz="0" w:space="0" w:color="auto"/>
            <w:right w:val="none" w:sz="0" w:space="0" w:color="auto"/>
          </w:divBdr>
        </w:div>
        <w:div w:id="1225291762">
          <w:marLeft w:val="0"/>
          <w:marRight w:val="0"/>
          <w:marTop w:val="0"/>
          <w:marBottom w:val="0"/>
          <w:divBdr>
            <w:top w:val="none" w:sz="0" w:space="0" w:color="auto"/>
            <w:left w:val="none" w:sz="0" w:space="0" w:color="auto"/>
            <w:bottom w:val="none" w:sz="0" w:space="0" w:color="auto"/>
            <w:right w:val="none" w:sz="0" w:space="0" w:color="auto"/>
          </w:divBdr>
        </w:div>
        <w:div w:id="630523683">
          <w:marLeft w:val="0"/>
          <w:marRight w:val="0"/>
          <w:marTop w:val="0"/>
          <w:marBottom w:val="0"/>
          <w:divBdr>
            <w:top w:val="none" w:sz="0" w:space="0" w:color="auto"/>
            <w:left w:val="none" w:sz="0" w:space="0" w:color="auto"/>
            <w:bottom w:val="none" w:sz="0" w:space="0" w:color="auto"/>
            <w:right w:val="none" w:sz="0" w:space="0" w:color="auto"/>
          </w:divBdr>
        </w:div>
        <w:div w:id="1208109936">
          <w:marLeft w:val="0"/>
          <w:marRight w:val="0"/>
          <w:marTop w:val="0"/>
          <w:marBottom w:val="0"/>
          <w:divBdr>
            <w:top w:val="none" w:sz="0" w:space="0" w:color="auto"/>
            <w:left w:val="none" w:sz="0" w:space="0" w:color="auto"/>
            <w:bottom w:val="none" w:sz="0" w:space="0" w:color="auto"/>
            <w:right w:val="none" w:sz="0" w:space="0" w:color="auto"/>
          </w:divBdr>
        </w:div>
        <w:div w:id="795948699">
          <w:marLeft w:val="0"/>
          <w:marRight w:val="0"/>
          <w:marTop w:val="0"/>
          <w:marBottom w:val="0"/>
          <w:divBdr>
            <w:top w:val="none" w:sz="0" w:space="0" w:color="auto"/>
            <w:left w:val="none" w:sz="0" w:space="0" w:color="auto"/>
            <w:bottom w:val="none" w:sz="0" w:space="0" w:color="auto"/>
            <w:right w:val="none" w:sz="0" w:space="0" w:color="auto"/>
          </w:divBdr>
        </w:div>
        <w:div w:id="1873375646">
          <w:marLeft w:val="0"/>
          <w:marRight w:val="0"/>
          <w:marTop w:val="0"/>
          <w:marBottom w:val="0"/>
          <w:divBdr>
            <w:top w:val="none" w:sz="0" w:space="0" w:color="auto"/>
            <w:left w:val="none" w:sz="0" w:space="0" w:color="auto"/>
            <w:bottom w:val="none" w:sz="0" w:space="0" w:color="auto"/>
            <w:right w:val="none" w:sz="0" w:space="0" w:color="auto"/>
          </w:divBdr>
        </w:div>
        <w:div w:id="1490318421">
          <w:marLeft w:val="0"/>
          <w:marRight w:val="0"/>
          <w:marTop w:val="0"/>
          <w:marBottom w:val="0"/>
          <w:divBdr>
            <w:top w:val="none" w:sz="0" w:space="0" w:color="auto"/>
            <w:left w:val="none" w:sz="0" w:space="0" w:color="auto"/>
            <w:bottom w:val="none" w:sz="0" w:space="0" w:color="auto"/>
            <w:right w:val="none" w:sz="0" w:space="0" w:color="auto"/>
          </w:divBdr>
        </w:div>
        <w:div w:id="2147042150">
          <w:marLeft w:val="0"/>
          <w:marRight w:val="0"/>
          <w:marTop w:val="0"/>
          <w:marBottom w:val="0"/>
          <w:divBdr>
            <w:top w:val="none" w:sz="0" w:space="0" w:color="auto"/>
            <w:left w:val="none" w:sz="0" w:space="0" w:color="auto"/>
            <w:bottom w:val="none" w:sz="0" w:space="0" w:color="auto"/>
            <w:right w:val="none" w:sz="0" w:space="0" w:color="auto"/>
          </w:divBdr>
        </w:div>
        <w:div w:id="800540315">
          <w:marLeft w:val="0"/>
          <w:marRight w:val="0"/>
          <w:marTop w:val="0"/>
          <w:marBottom w:val="0"/>
          <w:divBdr>
            <w:top w:val="none" w:sz="0" w:space="0" w:color="auto"/>
            <w:left w:val="none" w:sz="0" w:space="0" w:color="auto"/>
            <w:bottom w:val="none" w:sz="0" w:space="0" w:color="auto"/>
            <w:right w:val="none" w:sz="0" w:space="0" w:color="auto"/>
          </w:divBdr>
        </w:div>
        <w:div w:id="1215195489">
          <w:marLeft w:val="0"/>
          <w:marRight w:val="0"/>
          <w:marTop w:val="0"/>
          <w:marBottom w:val="0"/>
          <w:divBdr>
            <w:top w:val="none" w:sz="0" w:space="0" w:color="auto"/>
            <w:left w:val="none" w:sz="0" w:space="0" w:color="auto"/>
            <w:bottom w:val="none" w:sz="0" w:space="0" w:color="auto"/>
            <w:right w:val="none" w:sz="0" w:space="0" w:color="auto"/>
          </w:divBdr>
        </w:div>
        <w:div w:id="1625190622">
          <w:marLeft w:val="0"/>
          <w:marRight w:val="0"/>
          <w:marTop w:val="0"/>
          <w:marBottom w:val="0"/>
          <w:divBdr>
            <w:top w:val="none" w:sz="0" w:space="0" w:color="auto"/>
            <w:left w:val="none" w:sz="0" w:space="0" w:color="auto"/>
            <w:bottom w:val="none" w:sz="0" w:space="0" w:color="auto"/>
            <w:right w:val="none" w:sz="0" w:space="0" w:color="auto"/>
          </w:divBdr>
        </w:div>
        <w:div w:id="451943520">
          <w:marLeft w:val="0"/>
          <w:marRight w:val="0"/>
          <w:marTop w:val="0"/>
          <w:marBottom w:val="0"/>
          <w:divBdr>
            <w:top w:val="none" w:sz="0" w:space="0" w:color="auto"/>
            <w:left w:val="none" w:sz="0" w:space="0" w:color="auto"/>
            <w:bottom w:val="none" w:sz="0" w:space="0" w:color="auto"/>
            <w:right w:val="none" w:sz="0" w:space="0" w:color="auto"/>
          </w:divBdr>
        </w:div>
        <w:div w:id="438720434">
          <w:marLeft w:val="0"/>
          <w:marRight w:val="0"/>
          <w:marTop w:val="0"/>
          <w:marBottom w:val="0"/>
          <w:divBdr>
            <w:top w:val="none" w:sz="0" w:space="0" w:color="auto"/>
            <w:left w:val="none" w:sz="0" w:space="0" w:color="auto"/>
            <w:bottom w:val="none" w:sz="0" w:space="0" w:color="auto"/>
            <w:right w:val="none" w:sz="0" w:space="0" w:color="auto"/>
          </w:divBdr>
        </w:div>
        <w:div w:id="2084259291">
          <w:marLeft w:val="0"/>
          <w:marRight w:val="0"/>
          <w:marTop w:val="0"/>
          <w:marBottom w:val="0"/>
          <w:divBdr>
            <w:top w:val="none" w:sz="0" w:space="0" w:color="auto"/>
            <w:left w:val="none" w:sz="0" w:space="0" w:color="auto"/>
            <w:bottom w:val="none" w:sz="0" w:space="0" w:color="auto"/>
            <w:right w:val="none" w:sz="0" w:space="0" w:color="auto"/>
          </w:divBdr>
        </w:div>
        <w:div w:id="1994983991">
          <w:marLeft w:val="0"/>
          <w:marRight w:val="0"/>
          <w:marTop w:val="0"/>
          <w:marBottom w:val="0"/>
          <w:divBdr>
            <w:top w:val="none" w:sz="0" w:space="0" w:color="auto"/>
            <w:left w:val="none" w:sz="0" w:space="0" w:color="auto"/>
            <w:bottom w:val="none" w:sz="0" w:space="0" w:color="auto"/>
            <w:right w:val="none" w:sz="0" w:space="0" w:color="auto"/>
          </w:divBdr>
        </w:div>
        <w:div w:id="1556887594">
          <w:marLeft w:val="0"/>
          <w:marRight w:val="0"/>
          <w:marTop w:val="0"/>
          <w:marBottom w:val="0"/>
          <w:divBdr>
            <w:top w:val="none" w:sz="0" w:space="0" w:color="auto"/>
            <w:left w:val="none" w:sz="0" w:space="0" w:color="auto"/>
            <w:bottom w:val="none" w:sz="0" w:space="0" w:color="auto"/>
            <w:right w:val="none" w:sz="0" w:space="0" w:color="auto"/>
          </w:divBdr>
        </w:div>
        <w:div w:id="1316688139">
          <w:marLeft w:val="0"/>
          <w:marRight w:val="0"/>
          <w:marTop w:val="0"/>
          <w:marBottom w:val="0"/>
          <w:divBdr>
            <w:top w:val="none" w:sz="0" w:space="0" w:color="auto"/>
            <w:left w:val="none" w:sz="0" w:space="0" w:color="auto"/>
            <w:bottom w:val="none" w:sz="0" w:space="0" w:color="auto"/>
            <w:right w:val="none" w:sz="0" w:space="0" w:color="auto"/>
          </w:divBdr>
        </w:div>
        <w:div w:id="1539782810">
          <w:marLeft w:val="0"/>
          <w:marRight w:val="0"/>
          <w:marTop w:val="0"/>
          <w:marBottom w:val="0"/>
          <w:divBdr>
            <w:top w:val="none" w:sz="0" w:space="0" w:color="auto"/>
            <w:left w:val="none" w:sz="0" w:space="0" w:color="auto"/>
            <w:bottom w:val="none" w:sz="0" w:space="0" w:color="auto"/>
            <w:right w:val="none" w:sz="0" w:space="0" w:color="auto"/>
          </w:divBdr>
        </w:div>
        <w:div w:id="41371287">
          <w:marLeft w:val="0"/>
          <w:marRight w:val="0"/>
          <w:marTop w:val="0"/>
          <w:marBottom w:val="0"/>
          <w:divBdr>
            <w:top w:val="none" w:sz="0" w:space="0" w:color="auto"/>
            <w:left w:val="none" w:sz="0" w:space="0" w:color="auto"/>
            <w:bottom w:val="none" w:sz="0" w:space="0" w:color="auto"/>
            <w:right w:val="none" w:sz="0" w:space="0" w:color="auto"/>
          </w:divBdr>
        </w:div>
        <w:div w:id="538202865">
          <w:marLeft w:val="0"/>
          <w:marRight w:val="0"/>
          <w:marTop w:val="0"/>
          <w:marBottom w:val="0"/>
          <w:divBdr>
            <w:top w:val="none" w:sz="0" w:space="0" w:color="auto"/>
            <w:left w:val="none" w:sz="0" w:space="0" w:color="auto"/>
            <w:bottom w:val="none" w:sz="0" w:space="0" w:color="auto"/>
            <w:right w:val="none" w:sz="0" w:space="0" w:color="auto"/>
          </w:divBdr>
        </w:div>
        <w:div w:id="171727682">
          <w:marLeft w:val="0"/>
          <w:marRight w:val="0"/>
          <w:marTop w:val="0"/>
          <w:marBottom w:val="0"/>
          <w:divBdr>
            <w:top w:val="none" w:sz="0" w:space="0" w:color="auto"/>
            <w:left w:val="none" w:sz="0" w:space="0" w:color="auto"/>
            <w:bottom w:val="none" w:sz="0" w:space="0" w:color="auto"/>
            <w:right w:val="none" w:sz="0" w:space="0" w:color="auto"/>
          </w:divBdr>
        </w:div>
        <w:div w:id="515189637">
          <w:marLeft w:val="0"/>
          <w:marRight w:val="0"/>
          <w:marTop w:val="0"/>
          <w:marBottom w:val="0"/>
          <w:divBdr>
            <w:top w:val="none" w:sz="0" w:space="0" w:color="auto"/>
            <w:left w:val="none" w:sz="0" w:space="0" w:color="auto"/>
            <w:bottom w:val="none" w:sz="0" w:space="0" w:color="auto"/>
            <w:right w:val="none" w:sz="0" w:space="0" w:color="auto"/>
          </w:divBdr>
        </w:div>
        <w:div w:id="520121496">
          <w:marLeft w:val="0"/>
          <w:marRight w:val="0"/>
          <w:marTop w:val="0"/>
          <w:marBottom w:val="0"/>
          <w:divBdr>
            <w:top w:val="none" w:sz="0" w:space="0" w:color="auto"/>
            <w:left w:val="none" w:sz="0" w:space="0" w:color="auto"/>
            <w:bottom w:val="none" w:sz="0" w:space="0" w:color="auto"/>
            <w:right w:val="none" w:sz="0" w:space="0" w:color="auto"/>
          </w:divBdr>
        </w:div>
        <w:div w:id="681782693">
          <w:marLeft w:val="0"/>
          <w:marRight w:val="0"/>
          <w:marTop w:val="0"/>
          <w:marBottom w:val="0"/>
          <w:divBdr>
            <w:top w:val="none" w:sz="0" w:space="0" w:color="auto"/>
            <w:left w:val="none" w:sz="0" w:space="0" w:color="auto"/>
            <w:bottom w:val="none" w:sz="0" w:space="0" w:color="auto"/>
            <w:right w:val="none" w:sz="0" w:space="0" w:color="auto"/>
          </w:divBdr>
        </w:div>
        <w:div w:id="530343671">
          <w:marLeft w:val="0"/>
          <w:marRight w:val="0"/>
          <w:marTop w:val="0"/>
          <w:marBottom w:val="0"/>
          <w:divBdr>
            <w:top w:val="none" w:sz="0" w:space="0" w:color="auto"/>
            <w:left w:val="none" w:sz="0" w:space="0" w:color="auto"/>
            <w:bottom w:val="none" w:sz="0" w:space="0" w:color="auto"/>
            <w:right w:val="none" w:sz="0" w:space="0" w:color="auto"/>
          </w:divBdr>
        </w:div>
        <w:div w:id="1100105736">
          <w:marLeft w:val="0"/>
          <w:marRight w:val="0"/>
          <w:marTop w:val="0"/>
          <w:marBottom w:val="0"/>
          <w:divBdr>
            <w:top w:val="none" w:sz="0" w:space="0" w:color="auto"/>
            <w:left w:val="none" w:sz="0" w:space="0" w:color="auto"/>
            <w:bottom w:val="none" w:sz="0" w:space="0" w:color="auto"/>
            <w:right w:val="none" w:sz="0" w:space="0" w:color="auto"/>
          </w:divBdr>
        </w:div>
        <w:div w:id="2061859790">
          <w:marLeft w:val="0"/>
          <w:marRight w:val="0"/>
          <w:marTop w:val="0"/>
          <w:marBottom w:val="0"/>
          <w:divBdr>
            <w:top w:val="none" w:sz="0" w:space="0" w:color="auto"/>
            <w:left w:val="none" w:sz="0" w:space="0" w:color="auto"/>
            <w:bottom w:val="none" w:sz="0" w:space="0" w:color="auto"/>
            <w:right w:val="none" w:sz="0" w:space="0" w:color="auto"/>
          </w:divBdr>
        </w:div>
        <w:div w:id="885484024">
          <w:marLeft w:val="0"/>
          <w:marRight w:val="0"/>
          <w:marTop w:val="0"/>
          <w:marBottom w:val="0"/>
          <w:divBdr>
            <w:top w:val="none" w:sz="0" w:space="0" w:color="auto"/>
            <w:left w:val="none" w:sz="0" w:space="0" w:color="auto"/>
            <w:bottom w:val="none" w:sz="0" w:space="0" w:color="auto"/>
            <w:right w:val="none" w:sz="0" w:space="0" w:color="auto"/>
          </w:divBdr>
        </w:div>
        <w:div w:id="1990209940">
          <w:marLeft w:val="0"/>
          <w:marRight w:val="0"/>
          <w:marTop w:val="0"/>
          <w:marBottom w:val="0"/>
          <w:divBdr>
            <w:top w:val="none" w:sz="0" w:space="0" w:color="auto"/>
            <w:left w:val="none" w:sz="0" w:space="0" w:color="auto"/>
            <w:bottom w:val="none" w:sz="0" w:space="0" w:color="auto"/>
            <w:right w:val="none" w:sz="0" w:space="0" w:color="auto"/>
          </w:divBdr>
        </w:div>
        <w:div w:id="446658730">
          <w:marLeft w:val="0"/>
          <w:marRight w:val="0"/>
          <w:marTop w:val="0"/>
          <w:marBottom w:val="0"/>
          <w:divBdr>
            <w:top w:val="none" w:sz="0" w:space="0" w:color="auto"/>
            <w:left w:val="none" w:sz="0" w:space="0" w:color="auto"/>
            <w:bottom w:val="none" w:sz="0" w:space="0" w:color="auto"/>
            <w:right w:val="none" w:sz="0" w:space="0" w:color="auto"/>
          </w:divBdr>
        </w:div>
        <w:div w:id="793907864">
          <w:marLeft w:val="0"/>
          <w:marRight w:val="0"/>
          <w:marTop w:val="0"/>
          <w:marBottom w:val="0"/>
          <w:divBdr>
            <w:top w:val="none" w:sz="0" w:space="0" w:color="auto"/>
            <w:left w:val="none" w:sz="0" w:space="0" w:color="auto"/>
            <w:bottom w:val="none" w:sz="0" w:space="0" w:color="auto"/>
            <w:right w:val="none" w:sz="0" w:space="0" w:color="auto"/>
          </w:divBdr>
        </w:div>
        <w:div w:id="1716348028">
          <w:marLeft w:val="0"/>
          <w:marRight w:val="0"/>
          <w:marTop w:val="0"/>
          <w:marBottom w:val="0"/>
          <w:divBdr>
            <w:top w:val="none" w:sz="0" w:space="0" w:color="auto"/>
            <w:left w:val="none" w:sz="0" w:space="0" w:color="auto"/>
            <w:bottom w:val="none" w:sz="0" w:space="0" w:color="auto"/>
            <w:right w:val="none" w:sz="0" w:space="0" w:color="auto"/>
          </w:divBdr>
        </w:div>
        <w:div w:id="122427809">
          <w:marLeft w:val="0"/>
          <w:marRight w:val="0"/>
          <w:marTop w:val="0"/>
          <w:marBottom w:val="0"/>
          <w:divBdr>
            <w:top w:val="none" w:sz="0" w:space="0" w:color="auto"/>
            <w:left w:val="none" w:sz="0" w:space="0" w:color="auto"/>
            <w:bottom w:val="none" w:sz="0" w:space="0" w:color="auto"/>
            <w:right w:val="none" w:sz="0" w:space="0" w:color="auto"/>
          </w:divBdr>
        </w:div>
        <w:div w:id="983895180">
          <w:marLeft w:val="0"/>
          <w:marRight w:val="0"/>
          <w:marTop w:val="0"/>
          <w:marBottom w:val="0"/>
          <w:divBdr>
            <w:top w:val="none" w:sz="0" w:space="0" w:color="auto"/>
            <w:left w:val="none" w:sz="0" w:space="0" w:color="auto"/>
            <w:bottom w:val="none" w:sz="0" w:space="0" w:color="auto"/>
            <w:right w:val="none" w:sz="0" w:space="0" w:color="auto"/>
          </w:divBdr>
        </w:div>
        <w:div w:id="1912278466">
          <w:marLeft w:val="0"/>
          <w:marRight w:val="0"/>
          <w:marTop w:val="0"/>
          <w:marBottom w:val="0"/>
          <w:divBdr>
            <w:top w:val="none" w:sz="0" w:space="0" w:color="auto"/>
            <w:left w:val="none" w:sz="0" w:space="0" w:color="auto"/>
            <w:bottom w:val="none" w:sz="0" w:space="0" w:color="auto"/>
            <w:right w:val="none" w:sz="0" w:space="0" w:color="auto"/>
          </w:divBdr>
        </w:div>
      </w:divsChild>
    </w:div>
    <w:div w:id="1809124747">
      <w:bodyDiv w:val="1"/>
      <w:marLeft w:val="0"/>
      <w:marRight w:val="0"/>
      <w:marTop w:val="0"/>
      <w:marBottom w:val="0"/>
      <w:divBdr>
        <w:top w:val="none" w:sz="0" w:space="0" w:color="auto"/>
        <w:left w:val="none" w:sz="0" w:space="0" w:color="auto"/>
        <w:bottom w:val="none" w:sz="0" w:space="0" w:color="auto"/>
        <w:right w:val="none" w:sz="0" w:space="0" w:color="auto"/>
      </w:divBdr>
    </w:div>
    <w:div w:id="1828009508">
      <w:bodyDiv w:val="1"/>
      <w:marLeft w:val="0"/>
      <w:marRight w:val="0"/>
      <w:marTop w:val="0"/>
      <w:marBottom w:val="0"/>
      <w:divBdr>
        <w:top w:val="none" w:sz="0" w:space="0" w:color="auto"/>
        <w:left w:val="none" w:sz="0" w:space="0" w:color="auto"/>
        <w:bottom w:val="none" w:sz="0" w:space="0" w:color="auto"/>
        <w:right w:val="none" w:sz="0" w:space="0" w:color="auto"/>
      </w:divBdr>
    </w:div>
    <w:div w:id="212005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er.gov.pl/media/13845/publikacja_wersja_interaktywn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xgaztemztg4za" TargetMode="External"/><Relationship Id="rId4" Type="http://schemas.openxmlformats.org/officeDocument/2006/relationships/settings" Target="settings.xml"/><Relationship Id="rId9" Type="http://schemas.openxmlformats.org/officeDocument/2006/relationships/hyperlink" Target="https://sip.legalis.pl/document-view.seam?documentId=mfrxilrxgaztemztg4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CBA55-119B-4DF5-8E3A-47B5B2F37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24</Pages>
  <Words>9186</Words>
  <Characters>62964</Characters>
  <Application>Microsoft Office Word</Application>
  <DocSecurity>0</DocSecurity>
  <Lines>524</Lines>
  <Paragraphs>144</Paragraphs>
  <ScaleCrop>false</ScaleCrop>
  <HeadingPairs>
    <vt:vector size="2" baseType="variant">
      <vt:variant>
        <vt:lpstr>Tytuł</vt:lpstr>
      </vt:variant>
      <vt:variant>
        <vt:i4>1</vt:i4>
      </vt:variant>
    </vt:vector>
  </HeadingPairs>
  <TitlesOfParts>
    <vt:vector size="1" baseType="lpstr">
      <vt:lpstr/>
    </vt:vector>
  </TitlesOfParts>
  <Company>PARP</Company>
  <LinksUpToDate>false</LinksUpToDate>
  <CharactersWithSpaces>72006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tomasz_czerwoniak</dc:creator>
  <cp:lastModifiedBy>Wójcik-Suława Katarzyna</cp:lastModifiedBy>
  <cp:revision>6</cp:revision>
  <cp:lastPrinted>2016-12-13T10:01:00Z</cp:lastPrinted>
  <dcterms:created xsi:type="dcterms:W3CDTF">2016-12-13T10:47:00Z</dcterms:created>
  <dcterms:modified xsi:type="dcterms:W3CDTF">2016-12-13T11:52:00Z</dcterms:modified>
</cp:coreProperties>
</file>